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30235C">
      <w:pPr>
        <w:spacing w:line="240" w:lineRule="auto"/>
        <w:ind w:firstLine="0" w:firstLineChars="0"/>
        <w:jc w:val="center"/>
        <w:rPr>
          <w:b/>
          <w:bCs/>
          <w:sz w:val="44"/>
          <w:szCs w:val="52"/>
          <w:highlight w:val="none"/>
        </w:rPr>
      </w:pPr>
      <w:r>
        <w:rPr>
          <w:rFonts w:hint="eastAsia"/>
          <w:b/>
          <w:bCs/>
          <w:sz w:val="44"/>
          <w:szCs w:val="52"/>
          <w:highlight w:val="none"/>
          <w:lang w:val="en-US" w:eastAsia="zh-CN"/>
        </w:rPr>
        <w:t>询价</w:t>
      </w:r>
      <w:r>
        <w:rPr>
          <w:rFonts w:hint="eastAsia"/>
          <w:b/>
          <w:bCs/>
          <w:sz w:val="44"/>
          <w:szCs w:val="52"/>
          <w:highlight w:val="none"/>
        </w:rPr>
        <w:t>采购文件</w:t>
      </w:r>
    </w:p>
    <w:p w14:paraId="2ABD3382">
      <w:pPr>
        <w:spacing w:after="303" w:afterLines="50"/>
        <w:ind w:firstLine="0" w:firstLineChars="0"/>
        <w:jc w:val="center"/>
        <w:rPr>
          <w:rFonts w:hint="eastAsia"/>
          <w:b/>
          <w:bCs/>
          <w:sz w:val="28"/>
          <w:szCs w:val="36"/>
          <w:highlight w:val="none"/>
        </w:rPr>
      </w:pPr>
      <w:r>
        <w:rPr>
          <w:rFonts w:hint="eastAsia"/>
          <w:b/>
          <w:bCs/>
          <w:sz w:val="28"/>
          <w:szCs w:val="36"/>
          <w:highlight w:val="none"/>
        </w:rPr>
        <w:t>（适用于“询价采购”）</w:t>
      </w:r>
    </w:p>
    <w:p w14:paraId="3DC9595D">
      <w:pPr>
        <w:ind w:firstLine="482"/>
        <w:rPr>
          <w:rFonts w:hint="eastAsia" w:ascii="宋体" w:hAnsi="宋体" w:cs="仿宋_GB2312"/>
          <w:highlight w:val="none"/>
        </w:rPr>
      </w:pPr>
      <w:r>
        <w:rPr>
          <w:rFonts w:hint="eastAsia" w:ascii="宋体" w:hAnsi="宋体"/>
          <w:b/>
          <w:bCs/>
          <w:highlight w:val="none"/>
        </w:rPr>
        <w:t>一、项目名称</w:t>
      </w:r>
      <w:r>
        <w:rPr>
          <w:rFonts w:hint="eastAsia" w:ascii="宋体" w:hAnsi="宋体"/>
          <w:highlight w:val="none"/>
        </w:rPr>
        <w:t>：</w:t>
      </w:r>
      <w:r>
        <w:rPr>
          <w:rFonts w:hint="eastAsia" w:ascii="宋体" w:hAnsi="宋体" w:cs="仿宋_GB2312"/>
          <w:highlight w:val="none"/>
          <w:lang w:val="en-US" w:eastAsia="zh-CN"/>
        </w:rPr>
        <w:t>2025年度办公软件采购服务</w:t>
      </w:r>
      <w:r>
        <w:rPr>
          <w:rFonts w:hint="eastAsia" w:ascii="宋体" w:hAnsi="宋体" w:cs="仿宋_GB2312"/>
          <w:highlight w:val="none"/>
        </w:rPr>
        <w:t>项目</w:t>
      </w:r>
    </w:p>
    <w:p w14:paraId="70760F90">
      <w:pPr>
        <w:ind w:firstLine="482"/>
        <w:rPr>
          <w:rFonts w:hint="eastAsia" w:ascii="宋体" w:hAnsi="宋体" w:cs="仿宋_GB2312"/>
          <w:highlight w:val="none"/>
        </w:rPr>
      </w:pPr>
      <w:r>
        <w:rPr>
          <w:rFonts w:hint="eastAsia" w:ascii="宋体" w:hAnsi="宋体"/>
          <w:b/>
          <w:bCs/>
          <w:highlight w:val="none"/>
        </w:rPr>
        <w:t>二、预算金额</w:t>
      </w:r>
      <w:r>
        <w:rPr>
          <w:rFonts w:hint="eastAsia" w:ascii="宋体" w:hAnsi="宋体"/>
          <w:highlight w:val="none"/>
        </w:rPr>
        <w:t>：</w:t>
      </w:r>
      <w:r>
        <w:rPr>
          <w:rFonts w:hint="eastAsia" w:ascii="宋体" w:hAnsi="宋体" w:cs="仿宋_GB2312"/>
          <w:highlight w:val="none"/>
        </w:rPr>
        <w:t>人民币</w:t>
      </w:r>
      <w:r>
        <w:rPr>
          <w:rFonts w:hint="eastAsia" w:ascii="宋体" w:hAnsi="宋体" w:cs="仿宋_GB2312"/>
          <w:highlight w:val="none"/>
          <w:lang w:val="en-US" w:eastAsia="zh-CN"/>
        </w:rPr>
        <w:t>壹拾伍万贰仟玖佰贰拾元整</w:t>
      </w:r>
      <w:r>
        <w:rPr>
          <w:rFonts w:hint="eastAsia" w:ascii="宋体" w:hAnsi="宋体" w:cs="仿宋_GB2312"/>
          <w:highlight w:val="none"/>
        </w:rPr>
        <w:t>（</w:t>
      </w:r>
      <w:r>
        <w:rPr>
          <w:rFonts w:ascii="宋体" w:hAnsi="宋体" w:cs="Calibri"/>
          <w:highlight w:val="none"/>
        </w:rPr>
        <w:t>¥</w:t>
      </w:r>
      <w:r>
        <w:rPr>
          <w:rFonts w:hint="eastAsia" w:ascii="宋体" w:hAnsi="宋体" w:cs="仿宋_GB2312"/>
          <w:highlight w:val="none"/>
          <w:u w:val="single"/>
          <w:lang w:val="en-US" w:eastAsia="zh-CN"/>
        </w:rPr>
        <w:t>152920.00</w:t>
      </w:r>
      <w:r>
        <w:rPr>
          <w:rFonts w:hint="eastAsia" w:ascii="宋体" w:hAnsi="宋体" w:cs="仿宋_GB2312"/>
          <w:highlight w:val="none"/>
        </w:rPr>
        <w:t>）</w:t>
      </w:r>
    </w:p>
    <w:p w14:paraId="7C3FEBCA">
      <w:pPr>
        <w:ind w:firstLine="482"/>
        <w:rPr>
          <w:rFonts w:ascii="宋体" w:hAnsi="宋体"/>
          <w:highlight w:val="none"/>
        </w:rPr>
      </w:pPr>
      <w:r>
        <w:rPr>
          <w:rFonts w:hint="eastAsia" w:ascii="宋体" w:hAnsi="宋体"/>
          <w:b/>
          <w:bCs/>
          <w:highlight w:val="none"/>
        </w:rPr>
        <w:t>三、评审办法</w:t>
      </w:r>
      <w:r>
        <w:rPr>
          <w:rFonts w:hint="eastAsia" w:ascii="宋体" w:hAnsi="宋体"/>
          <w:highlight w:val="none"/>
        </w:rPr>
        <w:t>：询价采购</w:t>
      </w:r>
    </w:p>
    <w:p w14:paraId="5FAA999A">
      <w:pPr>
        <w:ind w:firstLine="482"/>
        <w:rPr>
          <w:rFonts w:hint="eastAsia" w:ascii="宋体" w:hAnsi="宋体"/>
          <w:highlight w:val="none"/>
        </w:rPr>
      </w:pPr>
      <w:r>
        <w:rPr>
          <w:rFonts w:hint="eastAsia" w:ascii="宋体" w:hAnsi="宋体"/>
          <w:b/>
          <w:bCs/>
          <w:highlight w:val="none"/>
        </w:rPr>
        <w:t>四、定标方式：</w:t>
      </w:r>
      <w:r>
        <w:rPr>
          <w:highlight w:val="none"/>
        </w:rPr>
        <w:t>按照最低价原则确定成交供应商</w:t>
      </w:r>
    </w:p>
    <w:p w14:paraId="7E275346">
      <w:pPr>
        <w:ind w:firstLine="482"/>
        <w:rPr>
          <w:rFonts w:ascii="宋体" w:hAnsi="宋体"/>
          <w:b/>
          <w:bCs/>
          <w:highlight w:val="none"/>
        </w:rPr>
      </w:pPr>
      <w:r>
        <w:rPr>
          <w:rFonts w:hint="eastAsia" w:ascii="宋体" w:hAnsi="宋体"/>
          <w:b/>
          <w:bCs/>
          <w:highlight w:val="none"/>
        </w:rPr>
        <w:t>五、</w:t>
      </w:r>
      <w:r>
        <w:rPr>
          <w:rFonts w:hint="eastAsia" w:ascii="宋体" w:hAnsi="宋体"/>
          <w:b/>
          <w:bCs/>
          <w:highlight w:val="none"/>
          <w:lang w:val="en-US" w:eastAsia="zh-CN"/>
        </w:rPr>
        <w:t>供应商</w:t>
      </w:r>
      <w:r>
        <w:rPr>
          <w:rFonts w:hint="eastAsia" w:ascii="宋体" w:hAnsi="宋体"/>
          <w:b/>
          <w:bCs/>
          <w:highlight w:val="none"/>
        </w:rPr>
        <w:t>资格要求：</w:t>
      </w:r>
    </w:p>
    <w:p w14:paraId="45B2ADD9">
      <w:pPr>
        <w:ind w:firstLine="480"/>
        <w:rPr>
          <w:rFonts w:hint="eastAsia" w:ascii="Times New Roman" w:hAnsi="Times New Roman"/>
          <w:highlight w:val="none"/>
        </w:rPr>
      </w:pPr>
      <w:r>
        <w:rPr>
          <w:rFonts w:hint="eastAsia" w:ascii="Times New Roman" w:hAnsi="Times New Roman"/>
          <w:highlight w:val="none"/>
        </w:rPr>
        <w:t>1.具有独立法人资格或是具有独立承担民事责任能力的其它组织（提供营业执照或事业单位法人证书等证明资料扫描件加盖投标人公章，原件备查）；</w:t>
      </w:r>
    </w:p>
    <w:p w14:paraId="72C43CC3">
      <w:pPr>
        <w:ind w:firstLine="480"/>
        <w:rPr>
          <w:rFonts w:hint="eastAsia" w:ascii="Times New Roman" w:hAnsi="Times New Roman"/>
          <w:highlight w:val="none"/>
        </w:rPr>
      </w:pPr>
      <w:r>
        <w:rPr>
          <w:rFonts w:hint="eastAsia" w:ascii="Times New Roman" w:hAnsi="Times New Roman"/>
          <w:highlight w:val="none"/>
        </w:rPr>
        <w:t>2.以下部分提供</w:t>
      </w:r>
      <w:r>
        <w:rPr>
          <w:rFonts w:hint="eastAsia" w:ascii="Times New Roman" w:hAnsi="Times New Roman"/>
          <w:b/>
          <w:bCs/>
          <w:highlight w:val="none"/>
        </w:rPr>
        <w:t>承诺函</w:t>
      </w:r>
      <w:r>
        <w:rPr>
          <w:rFonts w:hint="eastAsia" w:ascii="Times New Roman" w:hAnsi="Times New Roman"/>
          <w:highlight w:val="none"/>
        </w:rPr>
        <w:t>，格式自拟，加盖投标人单位公章：</w:t>
      </w:r>
    </w:p>
    <w:p w14:paraId="6D5C0A5C">
      <w:pPr>
        <w:ind w:firstLine="480"/>
        <w:rPr>
          <w:rFonts w:hint="eastAsia" w:ascii="Times New Roman" w:hAnsi="Times New Roman"/>
          <w:highlight w:val="none"/>
        </w:rPr>
      </w:pPr>
      <w:r>
        <w:rPr>
          <w:rFonts w:hint="eastAsia" w:ascii="Times New Roman" w:hAnsi="Times New Roman"/>
          <w:highlight w:val="none"/>
        </w:rPr>
        <w:t>（1）参与本项目政府采购活动前三年内，在经营活动中没有重大违法记录；</w:t>
      </w:r>
    </w:p>
    <w:p w14:paraId="7F065FA2">
      <w:pPr>
        <w:ind w:firstLine="480"/>
        <w:rPr>
          <w:rFonts w:hint="eastAsia" w:ascii="Times New Roman" w:hAnsi="Times New Roman"/>
          <w:highlight w:val="none"/>
        </w:rPr>
      </w:pPr>
      <w:r>
        <w:rPr>
          <w:rFonts w:hint="eastAsia" w:ascii="Times New Roman" w:hAnsi="Times New Roman"/>
          <w:highlight w:val="none"/>
        </w:rPr>
        <w:t>（2）参与本项目政府采购活动时不存在被有关部门禁止参与政府采购活动且在有效期内的情况；</w:t>
      </w:r>
    </w:p>
    <w:p w14:paraId="328FBF91">
      <w:pPr>
        <w:ind w:firstLine="480"/>
        <w:rPr>
          <w:rFonts w:hint="eastAsia" w:ascii="Times New Roman" w:hAnsi="Times New Roman"/>
          <w:highlight w:val="none"/>
        </w:rPr>
      </w:pPr>
      <w:r>
        <w:rPr>
          <w:rFonts w:hint="eastAsia" w:ascii="Times New Roman" w:hAnsi="Times New Roman"/>
          <w:highlight w:val="none"/>
        </w:rPr>
        <w:t>（3）供应商未被列入失信被执行人、重大税收违法案件失信主体、政府采购严重违法失信行为记录名单；</w:t>
      </w:r>
    </w:p>
    <w:p w14:paraId="4FB4DEF0">
      <w:pPr>
        <w:ind w:firstLine="480"/>
        <w:rPr>
          <w:rFonts w:hint="eastAsia" w:ascii="Times New Roman" w:hAnsi="Times New Roman"/>
          <w:highlight w:val="none"/>
        </w:rPr>
      </w:pPr>
      <w:r>
        <w:rPr>
          <w:rFonts w:hint="eastAsia" w:ascii="Times New Roman" w:hAnsi="Times New Roman"/>
          <w:highlight w:val="none"/>
        </w:rPr>
        <w:t>（4）为采购项目提供整体设计、规范编制或者项目管理、监理、检测等服务的供应商，不得再参加该采购项目的其他采购活动；</w:t>
      </w:r>
    </w:p>
    <w:p w14:paraId="68D97F0B">
      <w:pPr>
        <w:ind w:firstLine="480"/>
        <w:rPr>
          <w:rFonts w:hint="eastAsia" w:ascii="Times New Roman" w:hAnsi="Times New Roman"/>
          <w:highlight w:val="none"/>
        </w:rPr>
      </w:pPr>
      <w:r>
        <w:rPr>
          <w:rFonts w:hint="eastAsia" w:ascii="Times New Roman" w:hAnsi="Times New Roman"/>
          <w:highlight w:val="none"/>
        </w:rPr>
        <w:t>（5）参与本项目政府采购活动时不存在与其他参加本项目的供应商相互串通报价的行为。</w:t>
      </w:r>
    </w:p>
    <w:p w14:paraId="3F0D9D70">
      <w:pPr>
        <w:ind w:firstLine="480"/>
        <w:rPr>
          <w:rFonts w:hint="eastAsia" w:ascii="Times New Roman" w:hAnsi="Times New Roman"/>
          <w:highlight w:val="none"/>
        </w:rPr>
      </w:pPr>
      <w:r>
        <w:rPr>
          <w:rFonts w:hint="eastAsia" w:ascii="Times New Roman" w:hAnsi="Times New Roman"/>
          <w:highlight w:val="none"/>
        </w:rPr>
        <w:t>3.</w:t>
      </w:r>
      <w:r>
        <w:rPr>
          <w:rFonts w:hint="eastAsia"/>
          <w:highlight w:val="none"/>
        </w:rPr>
        <w:t xml:space="preserve"> </w:t>
      </w:r>
      <w:r>
        <w:rPr>
          <w:rFonts w:hint="eastAsia" w:ascii="Times New Roman" w:hAnsi="Times New Roman"/>
          <w:highlight w:val="none"/>
        </w:rPr>
        <w:t>以下部分需填写</w:t>
      </w:r>
      <w:r>
        <w:rPr>
          <w:rFonts w:hint="eastAsia" w:ascii="Times New Roman" w:hAnsi="Times New Roman"/>
          <w:b/>
          <w:bCs/>
          <w:highlight w:val="none"/>
        </w:rPr>
        <w:t>《附件1》</w:t>
      </w:r>
      <w:r>
        <w:rPr>
          <w:rFonts w:hint="eastAsia" w:ascii="Times New Roman" w:hAnsi="Times New Roman"/>
          <w:b/>
          <w:bCs/>
          <w:highlight w:val="none"/>
          <w:lang w:eastAsia="zh-CN"/>
        </w:rPr>
        <w:t>、</w:t>
      </w:r>
      <w:r>
        <w:rPr>
          <w:rFonts w:hint="eastAsia" w:ascii="Times New Roman" w:hAnsi="Times New Roman"/>
          <w:b/>
          <w:bCs/>
          <w:highlight w:val="none"/>
        </w:rPr>
        <w:t>《附件</w:t>
      </w:r>
      <w:r>
        <w:rPr>
          <w:rFonts w:hint="eastAsia" w:ascii="Times New Roman" w:hAnsi="Times New Roman"/>
          <w:b/>
          <w:bCs/>
          <w:highlight w:val="none"/>
          <w:lang w:val="en-US" w:eastAsia="zh-CN"/>
        </w:rPr>
        <w:t>2</w:t>
      </w:r>
      <w:r>
        <w:rPr>
          <w:rFonts w:hint="eastAsia" w:ascii="Times New Roman" w:hAnsi="Times New Roman"/>
          <w:b/>
          <w:bCs/>
          <w:highlight w:val="none"/>
        </w:rPr>
        <w:t>》</w:t>
      </w:r>
      <w:r>
        <w:rPr>
          <w:rFonts w:hint="eastAsia" w:ascii="Times New Roman" w:hAnsi="Times New Roman"/>
          <w:b/>
          <w:bCs/>
          <w:highlight w:val="none"/>
          <w:lang w:eastAsia="zh-CN"/>
        </w:rPr>
        <w:t>、</w:t>
      </w:r>
      <w:r>
        <w:rPr>
          <w:rFonts w:hint="eastAsia" w:ascii="Times New Roman" w:hAnsi="Times New Roman"/>
          <w:highlight w:val="none"/>
        </w:rPr>
        <w:t>，加盖投标人单位公章：</w:t>
      </w:r>
    </w:p>
    <w:p w14:paraId="7AEBAB60">
      <w:pPr>
        <w:ind w:firstLine="480"/>
        <w:rPr>
          <w:rFonts w:hint="eastAsia" w:ascii="Times New Roman" w:hAnsi="Times New Roman"/>
          <w:highlight w:val="none"/>
        </w:rPr>
      </w:pPr>
      <w:r>
        <w:rPr>
          <w:rFonts w:hint="eastAsia" w:ascii="Times New Roman" w:hAnsi="Times New Roman"/>
          <w:highlight w:val="none"/>
        </w:rPr>
        <w:t>不同供应商的法定代表人、投标授权代表人、投标编制人员、项目负责人（如有）、主要技术人员（如有）不得为同一人或在同一单位缴纳社会保险，或者是否存在直接控股、管理关系；是否因违法行为而被禁止参加政府采购活动等情形【</w:t>
      </w:r>
      <w:r>
        <w:rPr>
          <w:rFonts w:hint="eastAsia" w:ascii="Times New Roman" w:hAnsi="Times New Roman"/>
          <w:color w:val="FF0000"/>
          <w:highlight w:val="none"/>
        </w:rPr>
        <w:t>如不提供《附件1》，或者如发现上述情形的，供应商资格审查不通过，不得参与本次自行采购活动</w:t>
      </w:r>
      <w:r>
        <w:rPr>
          <w:rFonts w:hint="eastAsia" w:ascii="Times New Roman" w:hAnsi="Times New Roman"/>
          <w:highlight w:val="none"/>
        </w:rPr>
        <w:t>】</w:t>
      </w:r>
    </w:p>
    <w:p w14:paraId="3E1A6EAC">
      <w:pPr>
        <w:ind w:firstLine="480"/>
        <w:rPr>
          <w:rFonts w:hint="eastAsia" w:ascii="Times New Roman" w:hAnsi="Times New Roman"/>
          <w:highlight w:val="none"/>
        </w:rPr>
      </w:pPr>
      <w:r>
        <w:rPr>
          <w:rFonts w:hint="eastAsia" w:ascii="Times New Roman" w:hAnsi="Times New Roman"/>
          <w:highlight w:val="none"/>
        </w:rPr>
        <w:t>4.本项目不接受联合体投标，不允许分包、转包。</w:t>
      </w:r>
    </w:p>
    <w:p w14:paraId="1DFC51B6">
      <w:pPr>
        <w:ind w:firstLine="482"/>
        <w:rPr>
          <w:rFonts w:ascii="宋体" w:hAnsi="宋体"/>
          <w:b/>
          <w:bCs/>
          <w:highlight w:val="none"/>
        </w:rPr>
      </w:pPr>
    </w:p>
    <w:p w14:paraId="3B45948D">
      <w:pPr>
        <w:ind w:firstLine="482"/>
        <w:rPr>
          <w:rFonts w:hint="eastAsia" w:ascii="宋体" w:hAnsi="宋体"/>
          <w:highlight w:val="none"/>
        </w:rPr>
      </w:pPr>
      <w:r>
        <w:rPr>
          <w:rFonts w:hint="eastAsia" w:ascii="宋体" w:hAnsi="宋体"/>
          <w:b/>
          <w:bCs/>
          <w:highlight w:val="none"/>
        </w:rPr>
        <w:t>六、需求内容</w:t>
      </w:r>
      <w:r>
        <w:rPr>
          <w:rFonts w:hint="eastAsia" w:ascii="宋体" w:hAnsi="宋体"/>
          <w:highlight w:val="none"/>
        </w:rPr>
        <w:t>：</w:t>
      </w:r>
    </w:p>
    <w:p w14:paraId="5D4E8332">
      <w:pPr>
        <w:ind w:firstLine="482"/>
        <w:rPr>
          <w:rFonts w:hint="eastAsia" w:ascii="宋体" w:hAnsi="宋体"/>
          <w:highlight w:val="none"/>
          <w:lang w:val="en-US" w:eastAsia="zh-CN"/>
        </w:rPr>
      </w:pPr>
      <w:r>
        <w:rPr>
          <w:rFonts w:hint="eastAsia" w:ascii="宋体" w:hAnsi="宋体"/>
          <w:highlight w:val="none"/>
          <w:lang w:val="en-US" w:eastAsia="zh-CN"/>
        </w:rPr>
        <w:t>2025年度办公软件采购服务项目需求清单</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8"/>
        <w:gridCol w:w="3488"/>
        <w:gridCol w:w="700"/>
        <w:gridCol w:w="837"/>
        <w:gridCol w:w="2523"/>
      </w:tblGrid>
      <w:tr w14:paraId="79EC7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06" w:type="dxa"/>
            <w:gridSpan w:val="5"/>
          </w:tcPr>
          <w:p w14:paraId="248A181A">
            <w:pPr>
              <w:jc w:val="center"/>
              <w:rPr>
                <w:rFonts w:hint="default" w:ascii="宋体" w:hAnsi="宋体"/>
                <w:b/>
                <w:bCs/>
                <w:highlight w:val="none"/>
                <w:vertAlign w:val="baseline"/>
                <w:lang w:val="en-US" w:eastAsia="zh-CN"/>
              </w:rPr>
            </w:pPr>
            <w:r>
              <w:rPr>
                <w:rFonts w:hint="eastAsia" w:ascii="宋体" w:hAnsi="宋体"/>
                <w:highlight w:val="none"/>
                <w:lang w:val="en-US" w:eastAsia="zh-CN"/>
              </w:rPr>
              <w:t>2025年度办公软件采购服务项目需求清单</w:t>
            </w:r>
          </w:p>
        </w:tc>
      </w:tr>
      <w:tr w14:paraId="4908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0AFD446F">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序号</w:t>
            </w:r>
          </w:p>
        </w:tc>
        <w:tc>
          <w:tcPr>
            <w:tcW w:w="3488" w:type="dxa"/>
          </w:tcPr>
          <w:p w14:paraId="2E219E77">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货物名称及规格</w:t>
            </w:r>
          </w:p>
        </w:tc>
        <w:tc>
          <w:tcPr>
            <w:tcW w:w="700" w:type="dxa"/>
          </w:tcPr>
          <w:p w14:paraId="3289CA19">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数量</w:t>
            </w:r>
          </w:p>
        </w:tc>
        <w:tc>
          <w:tcPr>
            <w:tcW w:w="837" w:type="dxa"/>
          </w:tcPr>
          <w:p w14:paraId="309B05BF">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单位</w:t>
            </w:r>
          </w:p>
        </w:tc>
        <w:tc>
          <w:tcPr>
            <w:tcW w:w="2523" w:type="dxa"/>
          </w:tcPr>
          <w:p w14:paraId="19ECB830">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备注</w:t>
            </w:r>
          </w:p>
        </w:tc>
      </w:tr>
      <w:tr w14:paraId="1CCC7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7AE89FC1">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1</w:t>
            </w:r>
          </w:p>
        </w:tc>
        <w:tc>
          <w:tcPr>
            <w:tcW w:w="3488" w:type="dxa"/>
          </w:tcPr>
          <w:p w14:paraId="6F85C403">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WPS大会员</w:t>
            </w:r>
          </w:p>
        </w:tc>
        <w:tc>
          <w:tcPr>
            <w:tcW w:w="700" w:type="dxa"/>
          </w:tcPr>
          <w:p w14:paraId="6E6BD112">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150</w:t>
            </w:r>
          </w:p>
        </w:tc>
        <w:tc>
          <w:tcPr>
            <w:tcW w:w="837" w:type="dxa"/>
          </w:tcPr>
          <w:p w14:paraId="5FE86B18">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个/年</w:t>
            </w:r>
          </w:p>
        </w:tc>
        <w:tc>
          <w:tcPr>
            <w:tcW w:w="2523" w:type="dxa"/>
          </w:tcPr>
          <w:p w14:paraId="2E3AF884">
            <w:pPr>
              <w:jc w:val="center"/>
              <w:rPr>
                <w:rFonts w:hint="default" w:ascii="宋体" w:hAnsi="宋体"/>
                <w:highlight w:val="none"/>
                <w:vertAlign w:val="baseline"/>
                <w:lang w:val="en-US" w:eastAsia="zh-CN"/>
              </w:rPr>
            </w:pPr>
          </w:p>
        </w:tc>
      </w:tr>
      <w:tr w14:paraId="092BC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75A8AC0E">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2</w:t>
            </w:r>
          </w:p>
        </w:tc>
        <w:tc>
          <w:tcPr>
            <w:tcW w:w="3488" w:type="dxa"/>
          </w:tcPr>
          <w:p w14:paraId="06F04A95">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腾讯会议商议版</w:t>
            </w:r>
          </w:p>
        </w:tc>
        <w:tc>
          <w:tcPr>
            <w:tcW w:w="700" w:type="dxa"/>
          </w:tcPr>
          <w:p w14:paraId="2010D6F9">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3</w:t>
            </w:r>
          </w:p>
        </w:tc>
        <w:tc>
          <w:tcPr>
            <w:tcW w:w="837" w:type="dxa"/>
          </w:tcPr>
          <w:p w14:paraId="54E2A67B">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个/年</w:t>
            </w:r>
          </w:p>
        </w:tc>
        <w:tc>
          <w:tcPr>
            <w:tcW w:w="2523" w:type="dxa"/>
          </w:tcPr>
          <w:p w14:paraId="421D09C5">
            <w:pPr>
              <w:jc w:val="center"/>
              <w:rPr>
                <w:rFonts w:hint="default" w:ascii="宋体" w:hAnsi="宋体"/>
                <w:highlight w:val="none"/>
                <w:vertAlign w:val="baseline"/>
                <w:lang w:val="en-US" w:eastAsia="zh-CN"/>
              </w:rPr>
            </w:pPr>
          </w:p>
        </w:tc>
      </w:tr>
      <w:tr w14:paraId="2F7DD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16C3359B">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3</w:t>
            </w:r>
          </w:p>
        </w:tc>
        <w:tc>
          <w:tcPr>
            <w:tcW w:w="3488" w:type="dxa"/>
          </w:tcPr>
          <w:p w14:paraId="1A20CABC">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百度网盘、一年</w:t>
            </w:r>
          </w:p>
        </w:tc>
        <w:tc>
          <w:tcPr>
            <w:tcW w:w="700" w:type="dxa"/>
          </w:tcPr>
          <w:p w14:paraId="3DE6FD01">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16</w:t>
            </w:r>
          </w:p>
        </w:tc>
        <w:tc>
          <w:tcPr>
            <w:tcW w:w="837" w:type="dxa"/>
          </w:tcPr>
          <w:p w14:paraId="545D54B5">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个/年</w:t>
            </w:r>
          </w:p>
        </w:tc>
        <w:tc>
          <w:tcPr>
            <w:tcW w:w="2523" w:type="dxa"/>
          </w:tcPr>
          <w:p w14:paraId="5FAEF420">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官网零售产品</w:t>
            </w:r>
          </w:p>
        </w:tc>
      </w:tr>
      <w:tr w14:paraId="3CCD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78B485D5">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4</w:t>
            </w:r>
          </w:p>
        </w:tc>
        <w:tc>
          <w:tcPr>
            <w:tcW w:w="3488" w:type="dxa"/>
          </w:tcPr>
          <w:p w14:paraId="6140C2EB">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扫描全能王会员，一年订阅</w:t>
            </w:r>
          </w:p>
        </w:tc>
        <w:tc>
          <w:tcPr>
            <w:tcW w:w="700" w:type="dxa"/>
          </w:tcPr>
          <w:p w14:paraId="781F8DD0">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6</w:t>
            </w:r>
          </w:p>
        </w:tc>
        <w:tc>
          <w:tcPr>
            <w:tcW w:w="837" w:type="dxa"/>
          </w:tcPr>
          <w:p w14:paraId="6C2ED6FB">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个/年</w:t>
            </w:r>
          </w:p>
        </w:tc>
        <w:tc>
          <w:tcPr>
            <w:tcW w:w="2523" w:type="dxa"/>
          </w:tcPr>
          <w:p w14:paraId="0EC0F5AA">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官网零售产品</w:t>
            </w:r>
          </w:p>
        </w:tc>
      </w:tr>
      <w:tr w14:paraId="52EC4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7A4074D7">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5</w:t>
            </w:r>
          </w:p>
        </w:tc>
        <w:tc>
          <w:tcPr>
            <w:tcW w:w="3488" w:type="dxa"/>
          </w:tcPr>
          <w:p w14:paraId="13EE0533">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百度文库、一年</w:t>
            </w:r>
          </w:p>
        </w:tc>
        <w:tc>
          <w:tcPr>
            <w:tcW w:w="700" w:type="dxa"/>
          </w:tcPr>
          <w:p w14:paraId="571FDBA9">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2</w:t>
            </w:r>
          </w:p>
        </w:tc>
        <w:tc>
          <w:tcPr>
            <w:tcW w:w="837" w:type="dxa"/>
          </w:tcPr>
          <w:p w14:paraId="1958EEF7">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个/年</w:t>
            </w:r>
          </w:p>
        </w:tc>
        <w:tc>
          <w:tcPr>
            <w:tcW w:w="2523" w:type="dxa"/>
          </w:tcPr>
          <w:p w14:paraId="7921D92F">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官网零售产品</w:t>
            </w:r>
          </w:p>
        </w:tc>
      </w:tr>
      <w:tr w14:paraId="78FA1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2D846E78">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6</w:t>
            </w:r>
          </w:p>
        </w:tc>
        <w:tc>
          <w:tcPr>
            <w:tcW w:w="3488" w:type="dxa"/>
          </w:tcPr>
          <w:p w14:paraId="284ADC6C">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百度一刻相册</w:t>
            </w:r>
          </w:p>
        </w:tc>
        <w:tc>
          <w:tcPr>
            <w:tcW w:w="700" w:type="dxa"/>
          </w:tcPr>
          <w:p w14:paraId="3C022E6B">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2</w:t>
            </w:r>
          </w:p>
        </w:tc>
        <w:tc>
          <w:tcPr>
            <w:tcW w:w="837" w:type="dxa"/>
          </w:tcPr>
          <w:p w14:paraId="0834DA73">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个/年</w:t>
            </w:r>
          </w:p>
        </w:tc>
        <w:tc>
          <w:tcPr>
            <w:tcW w:w="2523" w:type="dxa"/>
          </w:tcPr>
          <w:p w14:paraId="61DDD591">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官网零售产品</w:t>
            </w:r>
          </w:p>
        </w:tc>
      </w:tr>
      <w:tr w14:paraId="0311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3FE77CA4">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7</w:t>
            </w:r>
          </w:p>
        </w:tc>
        <w:tc>
          <w:tcPr>
            <w:tcW w:w="3488" w:type="dxa"/>
          </w:tcPr>
          <w:p w14:paraId="01355B33">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剪映</w:t>
            </w:r>
          </w:p>
        </w:tc>
        <w:tc>
          <w:tcPr>
            <w:tcW w:w="700" w:type="dxa"/>
          </w:tcPr>
          <w:p w14:paraId="4F98B4BC">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6</w:t>
            </w:r>
          </w:p>
        </w:tc>
        <w:tc>
          <w:tcPr>
            <w:tcW w:w="837" w:type="dxa"/>
          </w:tcPr>
          <w:p w14:paraId="771DC034">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个/年</w:t>
            </w:r>
          </w:p>
        </w:tc>
        <w:tc>
          <w:tcPr>
            <w:tcW w:w="2523" w:type="dxa"/>
          </w:tcPr>
          <w:p w14:paraId="34672935">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官网零售产品</w:t>
            </w:r>
          </w:p>
        </w:tc>
      </w:tr>
      <w:tr w14:paraId="65B7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79F5F8EB">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8</w:t>
            </w:r>
          </w:p>
        </w:tc>
        <w:tc>
          <w:tcPr>
            <w:tcW w:w="3488" w:type="dxa"/>
          </w:tcPr>
          <w:p w14:paraId="291E8445">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美图秀秀</w:t>
            </w:r>
          </w:p>
        </w:tc>
        <w:tc>
          <w:tcPr>
            <w:tcW w:w="700" w:type="dxa"/>
          </w:tcPr>
          <w:p w14:paraId="0D03DC3F">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1</w:t>
            </w:r>
          </w:p>
        </w:tc>
        <w:tc>
          <w:tcPr>
            <w:tcW w:w="837" w:type="dxa"/>
          </w:tcPr>
          <w:p w14:paraId="3083A0B1">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个/年</w:t>
            </w:r>
          </w:p>
        </w:tc>
        <w:tc>
          <w:tcPr>
            <w:tcW w:w="2523" w:type="dxa"/>
          </w:tcPr>
          <w:p w14:paraId="4377BD28">
            <w:pPr>
              <w:jc w:val="center"/>
              <w:rPr>
                <w:rFonts w:hint="default" w:ascii="宋体" w:hAnsi="宋体"/>
                <w:highlight w:val="none"/>
                <w:vertAlign w:val="baseline"/>
                <w:lang w:val="en-US" w:eastAsia="zh-CN"/>
              </w:rPr>
            </w:pPr>
          </w:p>
        </w:tc>
      </w:tr>
      <w:tr w14:paraId="6BE8C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411793EB">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9</w:t>
            </w:r>
          </w:p>
        </w:tc>
        <w:tc>
          <w:tcPr>
            <w:tcW w:w="3488" w:type="dxa"/>
          </w:tcPr>
          <w:p w14:paraId="1861CAD9">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醒图</w:t>
            </w:r>
          </w:p>
        </w:tc>
        <w:tc>
          <w:tcPr>
            <w:tcW w:w="700" w:type="dxa"/>
          </w:tcPr>
          <w:p w14:paraId="58CA43FD">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1</w:t>
            </w:r>
          </w:p>
        </w:tc>
        <w:tc>
          <w:tcPr>
            <w:tcW w:w="837" w:type="dxa"/>
          </w:tcPr>
          <w:p w14:paraId="3319B0E4">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个/年</w:t>
            </w:r>
          </w:p>
        </w:tc>
        <w:tc>
          <w:tcPr>
            <w:tcW w:w="2523" w:type="dxa"/>
          </w:tcPr>
          <w:p w14:paraId="57B3B4D3">
            <w:pPr>
              <w:jc w:val="center"/>
              <w:rPr>
                <w:rFonts w:hint="default" w:ascii="宋体" w:hAnsi="宋体"/>
                <w:highlight w:val="none"/>
                <w:vertAlign w:val="baseline"/>
                <w:lang w:val="en-US" w:eastAsia="zh-CN"/>
              </w:rPr>
            </w:pPr>
          </w:p>
        </w:tc>
      </w:tr>
      <w:tr w14:paraId="6B96E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49D2C564">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10</w:t>
            </w:r>
          </w:p>
        </w:tc>
        <w:tc>
          <w:tcPr>
            <w:tcW w:w="3488" w:type="dxa"/>
          </w:tcPr>
          <w:p w14:paraId="1139AD98">
            <w:pPr>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像素蛋糕</w:t>
            </w:r>
          </w:p>
        </w:tc>
        <w:tc>
          <w:tcPr>
            <w:tcW w:w="700" w:type="dxa"/>
          </w:tcPr>
          <w:p w14:paraId="763E071E">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1</w:t>
            </w:r>
          </w:p>
        </w:tc>
        <w:tc>
          <w:tcPr>
            <w:tcW w:w="837" w:type="dxa"/>
          </w:tcPr>
          <w:p w14:paraId="34EAF8A3">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个/年</w:t>
            </w:r>
          </w:p>
        </w:tc>
        <w:tc>
          <w:tcPr>
            <w:tcW w:w="2523" w:type="dxa"/>
          </w:tcPr>
          <w:p w14:paraId="1412C3DE">
            <w:pPr>
              <w:jc w:val="center"/>
              <w:rPr>
                <w:rFonts w:hint="default" w:ascii="宋体" w:hAnsi="宋体"/>
                <w:highlight w:val="none"/>
                <w:vertAlign w:val="baseline"/>
                <w:lang w:val="en-US" w:eastAsia="zh-CN"/>
              </w:rPr>
            </w:pPr>
          </w:p>
        </w:tc>
      </w:tr>
      <w:tr w14:paraId="73C6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3DD545AD">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11</w:t>
            </w:r>
          </w:p>
        </w:tc>
        <w:tc>
          <w:tcPr>
            <w:tcW w:w="3488" w:type="dxa"/>
          </w:tcPr>
          <w:p w14:paraId="50AF75A1">
            <w:pPr>
              <w:ind w:left="0" w:leftChars="0" w:firstLine="0" w:firstLineChars="0"/>
              <w:jc w:val="both"/>
              <w:rPr>
                <w:rFonts w:hint="default" w:ascii="宋体" w:hAnsi="宋体"/>
                <w:highlight w:val="none"/>
                <w:vertAlign w:val="baseline"/>
                <w:lang w:val="en-US" w:eastAsia="zh-CN"/>
              </w:rPr>
            </w:pPr>
            <w:r>
              <w:rPr>
                <w:rFonts w:hint="default" w:ascii="宋体" w:hAnsi="宋体"/>
                <w:highlight w:val="none"/>
                <w:vertAlign w:val="baseline"/>
                <w:lang w:val="en-US" w:eastAsia="zh-CN"/>
              </w:rPr>
              <w:t>Windows Server 2022 Standard -16 Core License Pack</w:t>
            </w:r>
          </w:p>
        </w:tc>
        <w:tc>
          <w:tcPr>
            <w:tcW w:w="700" w:type="dxa"/>
          </w:tcPr>
          <w:p w14:paraId="31BCE4B9">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2</w:t>
            </w:r>
          </w:p>
        </w:tc>
        <w:tc>
          <w:tcPr>
            <w:tcW w:w="837" w:type="dxa"/>
          </w:tcPr>
          <w:p w14:paraId="1EA9EA67">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个/永久</w:t>
            </w:r>
          </w:p>
        </w:tc>
        <w:tc>
          <w:tcPr>
            <w:tcW w:w="2523" w:type="dxa"/>
          </w:tcPr>
          <w:p w14:paraId="65B4AF02">
            <w:pPr>
              <w:jc w:val="center"/>
              <w:rPr>
                <w:rFonts w:hint="default" w:ascii="宋体" w:hAnsi="宋体"/>
                <w:highlight w:val="none"/>
                <w:vertAlign w:val="baseline"/>
                <w:lang w:val="en-US" w:eastAsia="zh-CN"/>
              </w:rPr>
            </w:pPr>
          </w:p>
        </w:tc>
      </w:tr>
      <w:tr w14:paraId="0789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6CBEF9F8">
            <w:pPr>
              <w:ind w:left="0" w:leftChars="0" w:firstLine="0" w:firstLineChars="0"/>
              <w:jc w:val="center"/>
              <w:rPr>
                <w:rFonts w:hint="default" w:ascii="宋体" w:hAnsi="宋体"/>
                <w:highlight w:val="none"/>
                <w:vertAlign w:val="baseline"/>
                <w:lang w:val="en-US" w:eastAsia="zh-CN"/>
              </w:rPr>
            </w:pPr>
            <w:r>
              <w:rPr>
                <w:rFonts w:hint="eastAsia" w:ascii="宋体" w:hAnsi="宋体"/>
                <w:highlight w:val="none"/>
                <w:vertAlign w:val="baseline"/>
                <w:lang w:val="en-US" w:eastAsia="zh-CN"/>
              </w:rPr>
              <w:t>12</w:t>
            </w:r>
          </w:p>
        </w:tc>
        <w:tc>
          <w:tcPr>
            <w:tcW w:w="3488" w:type="dxa"/>
          </w:tcPr>
          <w:p w14:paraId="5433826C">
            <w:pPr>
              <w:ind w:left="0" w:leftChars="0" w:firstLine="0" w:firstLineChars="0"/>
              <w:jc w:val="both"/>
              <w:rPr>
                <w:rFonts w:hint="default" w:ascii="宋体" w:hAnsi="宋体"/>
                <w:highlight w:val="none"/>
                <w:vertAlign w:val="baseline"/>
                <w:lang w:val="en-US" w:eastAsia="zh-CN"/>
              </w:rPr>
            </w:pPr>
            <w:r>
              <w:rPr>
                <w:rFonts w:hint="default" w:ascii="宋体" w:hAnsi="宋体"/>
                <w:highlight w:val="none"/>
                <w:vertAlign w:val="baseline"/>
                <w:lang w:val="en-US" w:eastAsia="zh-CN"/>
              </w:rPr>
              <w:t>Windows 1l Pro Upgrade(教育版)</w:t>
            </w:r>
          </w:p>
        </w:tc>
        <w:tc>
          <w:tcPr>
            <w:tcW w:w="700" w:type="dxa"/>
          </w:tcPr>
          <w:p w14:paraId="20EDD4A2">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77</w:t>
            </w:r>
          </w:p>
        </w:tc>
        <w:tc>
          <w:tcPr>
            <w:tcW w:w="837" w:type="dxa"/>
          </w:tcPr>
          <w:p w14:paraId="04DC69A2">
            <w:pPr>
              <w:ind w:left="0" w:leftChars="0" w:firstLine="0" w:firstLineChars="0"/>
              <w:jc w:val="both"/>
              <w:rPr>
                <w:rFonts w:hint="default" w:ascii="宋体" w:hAnsi="宋体"/>
                <w:highlight w:val="none"/>
                <w:vertAlign w:val="baseline"/>
                <w:lang w:val="en-US" w:eastAsia="zh-CN"/>
              </w:rPr>
            </w:pPr>
            <w:r>
              <w:rPr>
                <w:rFonts w:hint="eastAsia" w:ascii="宋体" w:hAnsi="宋体"/>
                <w:highlight w:val="none"/>
                <w:vertAlign w:val="baseline"/>
                <w:lang w:val="en-US" w:eastAsia="zh-CN"/>
              </w:rPr>
              <w:t>套/永久</w:t>
            </w:r>
          </w:p>
        </w:tc>
        <w:tc>
          <w:tcPr>
            <w:tcW w:w="2523" w:type="dxa"/>
          </w:tcPr>
          <w:p w14:paraId="15AC17E9">
            <w:pPr>
              <w:jc w:val="center"/>
              <w:rPr>
                <w:rFonts w:hint="default" w:ascii="宋体" w:hAnsi="宋体"/>
                <w:highlight w:val="none"/>
                <w:vertAlign w:val="baseline"/>
                <w:lang w:val="en-US" w:eastAsia="zh-CN"/>
              </w:rPr>
            </w:pPr>
            <w:r>
              <w:rPr>
                <w:rFonts w:hint="default" w:ascii="宋体" w:hAnsi="宋体"/>
                <w:highlight w:val="none"/>
                <w:vertAlign w:val="baseline"/>
                <w:lang w:val="en-US" w:eastAsia="zh-CN"/>
              </w:rPr>
              <w:t>因为关税上涨，到时候不一定能够这价格买到，到时候以实际情况调整购买</w:t>
            </w:r>
          </w:p>
        </w:tc>
      </w:tr>
      <w:tr w14:paraId="3D7E0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8" w:type="dxa"/>
          </w:tcPr>
          <w:p w14:paraId="73B013E3">
            <w:pPr>
              <w:jc w:val="center"/>
              <w:rPr>
                <w:rFonts w:hint="default" w:ascii="宋体" w:hAnsi="宋体"/>
                <w:highlight w:val="none"/>
                <w:vertAlign w:val="baseline"/>
                <w:lang w:val="en-US" w:eastAsia="zh-CN"/>
              </w:rPr>
            </w:pPr>
          </w:p>
        </w:tc>
        <w:tc>
          <w:tcPr>
            <w:tcW w:w="3488" w:type="dxa"/>
          </w:tcPr>
          <w:p w14:paraId="74456C0E">
            <w:pPr>
              <w:jc w:val="center"/>
              <w:rPr>
                <w:rFonts w:hint="default" w:ascii="宋体" w:hAnsi="宋体"/>
                <w:highlight w:val="none"/>
                <w:vertAlign w:val="baseline"/>
                <w:lang w:val="en-US" w:eastAsia="zh-CN"/>
              </w:rPr>
            </w:pPr>
          </w:p>
        </w:tc>
        <w:tc>
          <w:tcPr>
            <w:tcW w:w="700" w:type="dxa"/>
          </w:tcPr>
          <w:p w14:paraId="7578E46A">
            <w:pPr>
              <w:jc w:val="center"/>
              <w:rPr>
                <w:rFonts w:hint="default" w:ascii="宋体" w:hAnsi="宋体"/>
                <w:highlight w:val="none"/>
                <w:vertAlign w:val="baseline"/>
                <w:lang w:val="en-US" w:eastAsia="zh-CN"/>
              </w:rPr>
            </w:pPr>
          </w:p>
        </w:tc>
        <w:tc>
          <w:tcPr>
            <w:tcW w:w="837" w:type="dxa"/>
          </w:tcPr>
          <w:p w14:paraId="4FA2BC60">
            <w:pPr>
              <w:jc w:val="center"/>
              <w:rPr>
                <w:rFonts w:hint="default" w:ascii="宋体" w:hAnsi="宋体"/>
                <w:highlight w:val="none"/>
                <w:vertAlign w:val="baseline"/>
                <w:lang w:val="en-US" w:eastAsia="zh-CN"/>
              </w:rPr>
            </w:pPr>
          </w:p>
        </w:tc>
        <w:tc>
          <w:tcPr>
            <w:tcW w:w="2523" w:type="dxa"/>
          </w:tcPr>
          <w:p w14:paraId="13CCD601">
            <w:pPr>
              <w:jc w:val="center"/>
              <w:rPr>
                <w:rFonts w:hint="default" w:ascii="宋体" w:hAnsi="宋体"/>
                <w:highlight w:val="none"/>
                <w:vertAlign w:val="baseline"/>
                <w:lang w:val="en-US" w:eastAsia="zh-CN"/>
              </w:rPr>
            </w:pPr>
          </w:p>
        </w:tc>
      </w:tr>
    </w:tbl>
    <w:p w14:paraId="544FDE9D">
      <w:pPr>
        <w:ind w:firstLine="482"/>
        <w:rPr>
          <w:rFonts w:hint="default" w:ascii="宋体" w:hAnsi="宋体"/>
          <w:highlight w:val="none"/>
          <w:lang w:val="en-US" w:eastAsia="zh-CN"/>
        </w:rPr>
      </w:pPr>
    </w:p>
    <w:p w14:paraId="78F64C65">
      <w:pPr>
        <w:ind w:firstLine="482"/>
        <w:rPr>
          <w:rFonts w:ascii="宋体" w:hAnsi="宋体"/>
          <w:b/>
          <w:bCs/>
          <w:highlight w:val="none"/>
        </w:rPr>
      </w:pPr>
      <w:r>
        <w:rPr>
          <w:rFonts w:hint="eastAsia" w:ascii="宋体" w:hAnsi="宋体"/>
          <w:b/>
          <w:bCs/>
          <w:highlight w:val="none"/>
        </w:rPr>
        <w:t>七、服务时间/供货时间</w:t>
      </w:r>
    </w:p>
    <w:p w14:paraId="67D339B6">
      <w:pPr>
        <w:ind w:firstLine="480"/>
        <w:rPr>
          <w:rFonts w:hint="eastAsia" w:ascii="宋体" w:hAnsi="宋体"/>
          <w:color w:val="000000"/>
          <w:highlight w:val="none"/>
        </w:rPr>
      </w:pPr>
      <w:r>
        <w:rPr>
          <w:rFonts w:hint="eastAsia" w:ascii="宋体" w:hAnsi="宋体"/>
          <w:color w:val="000000"/>
          <w:highlight w:val="none"/>
        </w:rPr>
        <w:t>自合同签约之日起</w:t>
      </w:r>
      <w:r>
        <w:rPr>
          <w:rFonts w:hint="eastAsia" w:ascii="宋体" w:hAnsi="宋体"/>
          <w:color w:val="000000"/>
          <w:highlight w:val="none"/>
          <w:lang w:val="en-US" w:eastAsia="zh-CN"/>
        </w:rPr>
        <w:t>30天</w:t>
      </w:r>
      <w:r>
        <w:rPr>
          <w:rFonts w:hint="eastAsia" w:ascii="宋体" w:hAnsi="宋体"/>
          <w:color w:val="000000"/>
          <w:highlight w:val="none"/>
        </w:rPr>
        <w:t>服务期；</w:t>
      </w:r>
    </w:p>
    <w:p w14:paraId="5EFFED7B">
      <w:pPr>
        <w:ind w:firstLine="482"/>
        <w:rPr>
          <w:rFonts w:hint="eastAsia" w:ascii="宋体" w:hAnsi="宋体"/>
          <w:highlight w:val="none"/>
        </w:rPr>
      </w:pPr>
      <w:r>
        <w:rPr>
          <w:rFonts w:hint="eastAsia" w:ascii="宋体" w:hAnsi="宋体"/>
          <w:b/>
          <w:bCs/>
          <w:highlight w:val="none"/>
        </w:rPr>
        <w:t>八、支付方式</w:t>
      </w:r>
      <w:r>
        <w:rPr>
          <w:rFonts w:hint="eastAsia" w:ascii="宋体" w:hAnsi="宋体"/>
          <w:highlight w:val="none"/>
        </w:rPr>
        <w:t>：</w:t>
      </w:r>
    </w:p>
    <w:p w14:paraId="312346D3">
      <w:pPr>
        <w:ind w:firstLine="482"/>
        <w:rPr>
          <w:rFonts w:hint="eastAsia" w:ascii="宋体" w:hAnsi="宋体"/>
          <w:color w:val="000000"/>
          <w:highlight w:val="none"/>
        </w:rPr>
      </w:pPr>
      <w:r>
        <w:rPr>
          <w:rFonts w:hint="eastAsia" w:ascii="宋体" w:hAnsi="宋体"/>
          <w:color w:val="000000"/>
          <w:highlight w:val="none"/>
        </w:rPr>
        <w:t>本项目完成后十个工作日内，采购人对供应商进行验收，验收合格后，中标供应商提供正规发票，甲方向乙方支付本项目合同全款的100%。</w:t>
      </w:r>
    </w:p>
    <w:p w14:paraId="778812CB">
      <w:pPr>
        <w:ind w:firstLine="482"/>
        <w:rPr>
          <w:rFonts w:hint="eastAsia" w:ascii="宋体" w:hAnsi="宋体"/>
          <w:highlight w:val="none"/>
        </w:rPr>
      </w:pPr>
      <w:r>
        <w:rPr>
          <w:rFonts w:hint="eastAsia" w:ascii="宋体" w:hAnsi="宋体"/>
          <w:b/>
          <w:bCs/>
          <w:highlight w:val="none"/>
        </w:rPr>
        <w:t>九、报价要求</w:t>
      </w:r>
      <w:r>
        <w:rPr>
          <w:rFonts w:hint="eastAsia" w:ascii="宋体" w:hAnsi="宋体"/>
          <w:highlight w:val="none"/>
        </w:rPr>
        <w:t>：</w:t>
      </w:r>
    </w:p>
    <w:p w14:paraId="2A57ED3F">
      <w:pPr>
        <w:ind w:firstLine="480"/>
        <w:rPr>
          <w:rFonts w:ascii="宋体" w:hAnsi="宋体" w:cs="仿宋_GB2312"/>
          <w:highlight w:val="none"/>
        </w:rPr>
      </w:pPr>
      <w:r>
        <w:rPr>
          <w:rFonts w:hint="eastAsia" w:ascii="宋体" w:hAnsi="宋体" w:cs="仿宋_GB2312"/>
          <w:highlight w:val="none"/>
        </w:rPr>
        <w:t>（一）报价形式：总价包干，应包括服务成本、法定税费和利润等等一切费用。由供应商根据采购文件所提供的资料自行测算投标报价；供应商一旦报价，在执行合同期间不得再以任何理由要求采购人支付任何其他费用；一经中标，投标报价总价作为中标单位与采购单位签订的合同金额，合同期限内不做调整。</w:t>
      </w:r>
    </w:p>
    <w:p w14:paraId="0A356634">
      <w:pPr>
        <w:ind w:firstLine="482"/>
        <w:rPr>
          <w:rFonts w:ascii="宋体" w:hAnsi="宋体"/>
          <w:highlight w:val="none"/>
        </w:rPr>
      </w:pPr>
      <w:r>
        <w:rPr>
          <w:rFonts w:hint="eastAsia" w:ascii="宋体" w:hAnsi="宋体"/>
          <w:b/>
          <w:bCs/>
          <w:highlight w:val="none"/>
        </w:rPr>
        <w:t>十、编制说明</w:t>
      </w:r>
      <w:r>
        <w:rPr>
          <w:rFonts w:hint="eastAsia" w:ascii="宋体" w:hAnsi="宋体"/>
          <w:highlight w:val="none"/>
        </w:rPr>
        <w:t>：</w:t>
      </w:r>
    </w:p>
    <w:p w14:paraId="1031A0AA">
      <w:pPr>
        <w:ind w:firstLine="480"/>
        <w:rPr>
          <w:rFonts w:ascii="宋体" w:hAnsi="宋体" w:cs="仿宋_GB2312"/>
          <w:highlight w:val="none"/>
        </w:rPr>
      </w:pPr>
      <w:r>
        <w:rPr>
          <w:rFonts w:hint="eastAsia" w:ascii="宋体" w:hAnsi="宋体" w:cs="仿宋_GB2312"/>
          <w:highlight w:val="none"/>
        </w:rPr>
        <w:t>报价函按照学校格式报价：1.询价函；2.营业执照复印件；3.法人身份证复印件；4.填写供应商基本信息；5.提供供应商基本信息上《投标（响应）供应商相关人员情况》显示的所有人员最近一个月的社保流水证明。</w:t>
      </w:r>
    </w:p>
    <w:p w14:paraId="1CD26745">
      <w:pPr>
        <w:ind w:firstLine="480"/>
        <w:rPr>
          <w:rFonts w:ascii="宋体" w:hAnsi="宋体" w:cs="仿宋_GB2312"/>
          <w:highlight w:val="none"/>
        </w:rPr>
      </w:pPr>
      <w:r>
        <w:rPr>
          <w:rFonts w:hint="eastAsia" w:ascii="宋体" w:hAnsi="宋体" w:cs="仿宋_GB2312"/>
          <w:highlight w:val="none"/>
        </w:rPr>
        <w:t>以上所有资料需盖公章，按顺序排列提交。</w:t>
      </w:r>
    </w:p>
    <w:p w14:paraId="1446C21C">
      <w:pPr>
        <w:ind w:firstLine="482"/>
        <w:rPr>
          <w:rFonts w:ascii="宋体" w:hAnsi="宋体"/>
          <w:b/>
          <w:bCs/>
          <w:highlight w:val="none"/>
        </w:rPr>
      </w:pPr>
      <w:r>
        <w:rPr>
          <w:rFonts w:hint="eastAsia" w:ascii="宋体" w:hAnsi="宋体"/>
          <w:b/>
          <w:bCs/>
          <w:highlight w:val="none"/>
        </w:rPr>
        <w:t>十一、其他补充事宜</w:t>
      </w:r>
    </w:p>
    <w:p w14:paraId="23F2E81E">
      <w:pPr>
        <w:spacing w:line="460" w:lineRule="exact"/>
        <w:ind w:firstLine="480"/>
        <w:rPr>
          <w:rFonts w:hint="eastAsia" w:ascii="宋体" w:hAnsi="宋体" w:cs="仿宋_GB2312"/>
          <w:highlight w:val="none"/>
        </w:rPr>
      </w:pPr>
      <w:r>
        <w:rPr>
          <w:rFonts w:hint="eastAsia" w:ascii="宋体" w:hAnsi="宋体" w:cs="仿宋_GB2312"/>
          <w:highlight w:val="none"/>
        </w:rPr>
        <w:t>1.提交</w:t>
      </w:r>
      <w:r>
        <w:rPr>
          <w:rFonts w:hint="eastAsia" w:ascii="宋体" w:hAnsi="宋体" w:cs="仿宋_GB2312"/>
          <w:highlight w:val="none"/>
          <w:lang w:val="en-US" w:eastAsia="zh-CN"/>
        </w:rPr>
        <w:t>响应</w:t>
      </w:r>
      <w:r>
        <w:rPr>
          <w:rFonts w:hint="eastAsia" w:ascii="宋体" w:hAnsi="宋体" w:cs="仿宋_GB2312"/>
          <w:highlight w:val="none"/>
        </w:rPr>
        <w:t>文件截止时间：2025年</w:t>
      </w:r>
      <w:r>
        <w:rPr>
          <w:rFonts w:hint="eastAsia" w:ascii="宋体" w:hAnsi="宋体" w:cs="仿宋_GB2312"/>
          <w:highlight w:val="none"/>
          <w:lang w:val="en-US" w:eastAsia="zh-CN"/>
        </w:rPr>
        <w:t>5</w:t>
      </w:r>
      <w:r>
        <w:rPr>
          <w:rFonts w:hint="eastAsia" w:ascii="宋体" w:hAnsi="宋体" w:cs="仿宋_GB2312"/>
          <w:highlight w:val="none"/>
        </w:rPr>
        <w:t>月</w:t>
      </w:r>
      <w:r>
        <w:rPr>
          <w:rFonts w:hint="eastAsia" w:ascii="宋体" w:hAnsi="宋体" w:cs="仿宋_GB2312"/>
          <w:highlight w:val="none"/>
          <w:lang w:val="en-US" w:eastAsia="zh-CN"/>
        </w:rPr>
        <w:t>5</w:t>
      </w:r>
      <w:r>
        <w:rPr>
          <w:rFonts w:hint="eastAsia" w:ascii="宋体" w:hAnsi="宋体" w:cs="仿宋_GB2312"/>
          <w:highlight w:val="none"/>
        </w:rPr>
        <w:t>日</w:t>
      </w:r>
      <w:r>
        <w:rPr>
          <w:rFonts w:hint="eastAsia" w:ascii="宋体" w:hAnsi="宋体" w:cs="仿宋_GB2312"/>
          <w:highlight w:val="none"/>
          <w:lang w:val="en-US" w:eastAsia="zh-CN"/>
        </w:rPr>
        <w:t>17：00</w:t>
      </w:r>
      <w:r>
        <w:rPr>
          <w:rFonts w:hint="eastAsia" w:ascii="宋体" w:hAnsi="宋体" w:cs="仿宋_GB2312"/>
          <w:highlight w:val="none"/>
        </w:rPr>
        <w:t>（北京时间）。所有《报价文件》（密封，封装处盖公司公章）应于投标截止时间之前递交至深圳艺术学校北门保安室，迟交的《报价文件》将拒绝接收。</w:t>
      </w:r>
      <w:bookmarkStart w:id="0" w:name="_GoBack"/>
      <w:bookmarkEnd w:id="0"/>
    </w:p>
    <w:p w14:paraId="2A104B78">
      <w:pPr>
        <w:spacing w:line="460" w:lineRule="exact"/>
        <w:ind w:firstLine="480"/>
        <w:rPr>
          <w:rFonts w:hint="eastAsia" w:ascii="宋体" w:hAnsi="宋体" w:cs="仿宋_GB2312"/>
          <w:highlight w:val="none"/>
        </w:rPr>
      </w:pPr>
      <w:r>
        <w:rPr>
          <w:rFonts w:hint="eastAsia" w:ascii="宋体" w:hAnsi="宋体" w:cs="仿宋_GB2312"/>
          <w:highlight w:val="none"/>
        </w:rPr>
        <w:t>2.</w:t>
      </w:r>
      <w:r>
        <w:rPr>
          <w:rFonts w:hint="eastAsia" w:ascii="宋体" w:hAnsi="宋体" w:cs="仿宋_GB2312"/>
          <w:highlight w:val="none"/>
          <w:lang w:val="en-US" w:eastAsia="zh-CN"/>
        </w:rPr>
        <w:t>供应商</w:t>
      </w:r>
      <w:r>
        <w:rPr>
          <w:rFonts w:hint="eastAsia" w:ascii="宋体" w:hAnsi="宋体" w:cs="仿宋_GB2312"/>
          <w:highlight w:val="none"/>
        </w:rPr>
        <w:t>有义务在招标活动期间浏览</w:t>
      </w:r>
      <w:r>
        <w:rPr>
          <w:rFonts w:hint="eastAsia" w:ascii="宋体" w:hAnsi="宋体" w:cs="仿宋_GB2312"/>
          <w:highlight w:val="none"/>
          <w:lang w:val="en-US" w:eastAsia="zh-CN"/>
        </w:rPr>
        <w:t>深圳艺术学校</w:t>
      </w:r>
      <w:r>
        <w:rPr>
          <w:rFonts w:hint="eastAsia" w:ascii="宋体" w:hAnsi="宋体" w:cs="仿宋_GB2312"/>
          <w:highlight w:val="none"/>
        </w:rPr>
        <w:t>网站（</w:t>
      </w:r>
      <w:r>
        <w:rPr>
          <w:rFonts w:hint="eastAsia" w:ascii="宋体" w:hAnsi="宋体" w:cs="仿宋_GB2312"/>
          <w:color w:val="000000" w:themeColor="text1"/>
          <w:highlight w:val="none"/>
          <w14:textFill>
            <w14:solidFill>
              <w14:schemeClr w14:val="tx1"/>
            </w14:solidFill>
          </w14:textFill>
        </w:rPr>
        <w:t>https://www.szas.com/index.aspx</w:t>
      </w:r>
      <w:r>
        <w:rPr>
          <w:rFonts w:hint="eastAsia" w:ascii="宋体" w:hAnsi="宋体" w:cs="仿宋_GB2312"/>
          <w:highlight w:val="none"/>
        </w:rPr>
        <w:t>），我校在以上网站上公布的与本次招标项目有关的信息视为已送达各投标人。我校不再电话通知各投标人。</w:t>
      </w:r>
    </w:p>
    <w:p w14:paraId="271AAAED">
      <w:pPr>
        <w:spacing w:line="460" w:lineRule="exact"/>
        <w:ind w:firstLine="480"/>
        <w:rPr>
          <w:rFonts w:hint="eastAsia" w:ascii="宋体" w:hAnsi="宋体" w:cs="仿宋_GB2312"/>
          <w:highlight w:val="none"/>
        </w:rPr>
      </w:pPr>
      <w:r>
        <w:rPr>
          <w:rFonts w:hint="eastAsia" w:ascii="宋体" w:hAnsi="宋体" w:cs="仿宋_GB2312"/>
          <w:highlight w:val="none"/>
        </w:rPr>
        <w:t>3.有关本次</w:t>
      </w:r>
      <w:r>
        <w:rPr>
          <w:rFonts w:hint="eastAsia" w:ascii="宋体" w:hAnsi="宋体" w:cs="仿宋_GB2312"/>
          <w:highlight w:val="none"/>
          <w:lang w:val="en-US" w:eastAsia="zh-CN"/>
        </w:rPr>
        <w:t>采购</w:t>
      </w:r>
      <w:r>
        <w:rPr>
          <w:rFonts w:hint="eastAsia" w:ascii="宋体" w:hAnsi="宋体" w:cs="仿宋_GB2312"/>
          <w:highlight w:val="none"/>
        </w:rPr>
        <w:t>之事宜，按如下联系方式以书面或电话等形式进行查询（联系人：许老师，联系方式：0755-83262055）。</w:t>
      </w:r>
    </w:p>
    <w:p w14:paraId="6F29CD54">
      <w:pPr>
        <w:widowControl/>
        <w:spacing w:after="120" w:line="560" w:lineRule="exact"/>
        <w:ind w:firstLine="480"/>
        <w:rPr>
          <w:highlight w:val="none"/>
        </w:rPr>
      </w:pPr>
      <w:r>
        <w:rPr>
          <w:rFonts w:hint="eastAsia" w:ascii="宋体" w:hAnsi="宋体" w:cs="仿宋_GB2312"/>
          <w:highlight w:val="none"/>
          <w:lang w:val="en-US" w:eastAsia="zh-CN"/>
        </w:rPr>
        <w:t>4.学校对采购工作进行全过程监督。对采购过程中的违规违纪行为，一经发现，严肃追究相关责任人的责任；涉及违法犯罪的，依法移送司法机关处理 。同时，鼓励全体教职工对采购工作进行监督，设立专门的投诉举报渠道，确保采购工作在阳光下运行，举报电话：</w:t>
      </w:r>
      <w:r>
        <w:rPr>
          <w:rFonts w:hint="eastAsia" w:ascii="宋体" w:hAnsi="宋体" w:cs="仿宋_GB2312"/>
          <w:color w:val="000000" w:themeColor="text1"/>
          <w:highlight w:val="none"/>
          <w14:textFill>
            <w14:solidFill>
              <w14:schemeClr w14:val="tx1"/>
            </w14:solidFill>
          </w14:textFill>
        </w:rPr>
        <w:t>0755-83261870</w:t>
      </w:r>
      <w:r>
        <w:rPr>
          <w:rFonts w:hint="eastAsia" w:ascii="宋体" w:hAnsi="宋体" w:cs="仿宋_GB2312"/>
          <w:highlight w:val="none"/>
          <w:lang w:val="en-US" w:eastAsia="zh-CN"/>
        </w:rPr>
        <w:t>。</w:t>
      </w:r>
      <w:r>
        <w:rPr>
          <w:highlight w:val="none"/>
        </w:rPr>
        <w:br w:type="page"/>
      </w:r>
      <w:r>
        <w:rPr>
          <w:highlight w:val="none"/>
        </w:rPr>
        <w:t>附件</w:t>
      </w:r>
      <w:r>
        <w:rPr>
          <w:rFonts w:hint="eastAsia"/>
          <w:highlight w:val="none"/>
        </w:rPr>
        <w:t>1</w:t>
      </w:r>
    </w:p>
    <w:p w14:paraId="31F8D377">
      <w:pPr>
        <w:pStyle w:val="6"/>
        <w:kinsoku w:val="0"/>
        <w:overflowPunct w:val="0"/>
        <w:spacing w:before="35"/>
        <w:ind w:left="82"/>
        <w:jc w:val="center"/>
        <w:rPr>
          <w:rFonts w:hint="eastAsia" w:ascii="仿宋_GB2312" w:hAnsi="仿宋_GB2312" w:eastAsia="仿宋_GB2312" w:cs="仿宋_GB2312"/>
          <w:color w:val="000000"/>
          <w:sz w:val="32"/>
          <w:szCs w:val="32"/>
          <w:highlight w:val="none"/>
          <w:u w:val="single"/>
        </w:rPr>
      </w:pPr>
      <w:r>
        <w:rPr>
          <w:rFonts w:hint="eastAsia" w:ascii="仿宋" w:hAnsi="仿宋" w:eastAsia="仿宋" w:cs="仿宋"/>
          <w:color w:val="000000"/>
          <w:sz w:val="44"/>
          <w:szCs w:val="44"/>
          <w:highlight w:val="none"/>
        </w:rPr>
        <w:t>询</w:t>
      </w:r>
      <w:r>
        <w:rPr>
          <w:rFonts w:hint="eastAsia" w:ascii="仿宋" w:hAnsi="仿宋" w:eastAsia="仿宋" w:cs="仿宋"/>
          <w:color w:val="000000"/>
          <w:sz w:val="44"/>
          <w:szCs w:val="44"/>
          <w:highlight w:val="none"/>
          <w:lang w:val="en-US" w:eastAsia="zh-CN"/>
        </w:rPr>
        <w:t xml:space="preserve">   </w:t>
      </w:r>
      <w:r>
        <w:rPr>
          <w:rFonts w:hint="eastAsia" w:ascii="仿宋" w:hAnsi="仿宋" w:eastAsia="仿宋" w:cs="仿宋"/>
          <w:color w:val="000000"/>
          <w:sz w:val="44"/>
          <w:szCs w:val="44"/>
          <w:highlight w:val="none"/>
        </w:rPr>
        <w:t>价</w:t>
      </w:r>
      <w:r>
        <w:rPr>
          <w:rFonts w:hint="eastAsia" w:ascii="仿宋" w:hAnsi="仿宋" w:eastAsia="仿宋" w:cs="仿宋"/>
          <w:color w:val="000000"/>
          <w:sz w:val="44"/>
          <w:szCs w:val="44"/>
          <w:highlight w:val="none"/>
          <w:lang w:val="en-US" w:eastAsia="zh-CN"/>
        </w:rPr>
        <w:t xml:space="preserve">   </w:t>
      </w:r>
      <w:r>
        <w:rPr>
          <w:rFonts w:hint="eastAsia" w:ascii="仿宋" w:hAnsi="仿宋" w:eastAsia="仿宋" w:cs="仿宋"/>
          <w:color w:val="000000"/>
          <w:sz w:val="44"/>
          <w:szCs w:val="44"/>
          <w:highlight w:val="none"/>
        </w:rPr>
        <w:t>函</w:t>
      </w:r>
    </w:p>
    <w:p w14:paraId="46D5EE38">
      <w:pPr>
        <w:pStyle w:val="11"/>
        <w:tabs>
          <w:tab w:val="left" w:pos="2608"/>
        </w:tabs>
        <w:kinsoku w:val="0"/>
        <w:overflowPunct w:val="0"/>
        <w:spacing w:before="35" w:line="360" w:lineRule="auto"/>
        <w:ind w:left="300" w:right="218"/>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rPr>
        <w:tab/>
      </w:r>
      <w:r>
        <w:rPr>
          <w:rFonts w:hint="eastAsia" w:ascii="仿宋_GB2312" w:hAnsi="仿宋_GB2312" w:eastAsia="仿宋_GB2312" w:cs="仿宋_GB2312"/>
          <w:color w:val="000000"/>
          <w:sz w:val="32"/>
          <w:szCs w:val="32"/>
          <w:highlight w:val="none"/>
        </w:rPr>
        <w:t>公司：</w:t>
      </w:r>
    </w:p>
    <w:p w14:paraId="0AABBB4D">
      <w:pPr>
        <w:pStyle w:val="11"/>
        <w:keepNext w:val="0"/>
        <w:keepLines w:val="0"/>
        <w:pageBreakBefore w:val="0"/>
        <w:widowControl w:val="0"/>
        <w:tabs>
          <w:tab w:val="left" w:pos="5234"/>
        </w:tabs>
        <w:kinsoku w:val="0"/>
        <w:wordWrap/>
        <w:overflowPunct w:val="0"/>
        <w:topLinePunct w:val="0"/>
        <w:autoSpaceDE w:val="0"/>
        <w:autoSpaceDN w:val="0"/>
        <w:bidi w:val="0"/>
        <w:adjustRightInd w:val="0"/>
        <w:snapToGrid/>
        <w:spacing w:line="360" w:lineRule="auto"/>
        <w:ind w:left="119" w:right="215" w:firstLine="636"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pacing w:val="-1"/>
          <w:sz w:val="32"/>
          <w:szCs w:val="32"/>
          <w:highlight w:val="none"/>
        </w:rPr>
        <w:t>我单位需采购</w:t>
      </w:r>
      <w:r>
        <w:rPr>
          <w:rFonts w:hint="eastAsia" w:ascii="仿宋_GB2312" w:hAnsi="仿宋_GB2312" w:eastAsia="仿宋_GB2312" w:cs="仿宋_GB2312"/>
          <w:color w:val="000000"/>
          <w:spacing w:val="-1"/>
          <w:sz w:val="32"/>
          <w:szCs w:val="32"/>
          <w:highlight w:val="none"/>
          <w:u w:val="single"/>
          <w:lang w:val="en-US" w:eastAsia="zh-CN"/>
        </w:rPr>
        <w:t>2025年度办公软件采购服务项目</w:t>
      </w:r>
      <w:r>
        <w:rPr>
          <w:rFonts w:hint="eastAsia" w:ascii="仿宋_GB2312" w:hAnsi="仿宋_GB2312" w:eastAsia="仿宋_GB2312" w:cs="仿宋_GB2312"/>
          <w:color w:val="000000"/>
          <w:spacing w:val="-2"/>
          <w:sz w:val="32"/>
          <w:szCs w:val="32"/>
          <w:highlight w:val="none"/>
        </w:rPr>
        <w:t>，现按规定进行询价采购，欢迎贵司参与报价</w:t>
      </w:r>
      <w:r>
        <w:rPr>
          <w:rFonts w:hint="eastAsia" w:ascii="仿宋_GB2312" w:hAnsi="仿宋_GB2312" w:eastAsia="仿宋_GB2312" w:cs="仿宋_GB2312"/>
          <w:color w:val="000000"/>
          <w:sz w:val="32"/>
          <w:szCs w:val="32"/>
          <w:highlight w:val="none"/>
        </w:rPr>
        <w:t>投标，并请盖章回函确认。</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特此函询</w:t>
      </w:r>
      <w:r>
        <w:rPr>
          <w:rFonts w:hint="eastAsia" w:ascii="仿宋_GB2312" w:hAnsi="仿宋_GB2312" w:eastAsia="仿宋_GB2312" w:cs="仿宋_GB2312"/>
          <w:color w:val="000000"/>
          <w:sz w:val="32"/>
          <w:szCs w:val="32"/>
          <w:highlight w:val="none"/>
          <w:lang w:eastAsia="zh-CN"/>
        </w:rPr>
        <w:t>！</w:t>
      </w:r>
    </w:p>
    <w:p w14:paraId="2524CE27">
      <w:pPr>
        <w:pStyle w:val="11"/>
        <w:tabs>
          <w:tab w:val="left" w:pos="8672"/>
          <w:tab w:val="left" w:pos="9196"/>
        </w:tabs>
        <w:kinsoku w:val="0"/>
        <w:overflowPunct w:val="0"/>
        <w:spacing w:line="333" w:lineRule="auto"/>
        <w:ind w:left="0" w:leftChars="0" w:right="215" w:firstLine="0" w:firstLineChars="0"/>
        <w:jc w:val="righ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深圳艺术学校 </w:t>
      </w:r>
    </w:p>
    <w:p w14:paraId="17088E4F">
      <w:pPr>
        <w:pStyle w:val="11"/>
        <w:tabs>
          <w:tab w:val="left" w:pos="8672"/>
          <w:tab w:val="left" w:pos="9196"/>
        </w:tabs>
        <w:kinsoku w:val="0"/>
        <w:overflowPunct w:val="0"/>
        <w:spacing w:line="333" w:lineRule="auto"/>
        <w:ind w:left="0" w:leftChars="0" w:right="215" w:firstLine="0" w:firstLineChars="0"/>
        <w:jc w:val="righ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日</w:t>
      </w:r>
    </w:p>
    <w:tbl>
      <w:tblPr>
        <w:tblStyle w:val="19"/>
        <w:tblpPr w:leftFromText="180" w:rightFromText="180" w:vertAnchor="text" w:horzAnchor="page" w:tblpX="1614" w:tblpY="147"/>
        <w:tblOverlap w:val="never"/>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3894"/>
        <w:gridCol w:w="1117"/>
        <w:gridCol w:w="987"/>
        <w:gridCol w:w="1164"/>
        <w:gridCol w:w="941"/>
      </w:tblGrid>
      <w:tr w14:paraId="704E9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29D40DD7">
            <w:pPr>
              <w:spacing w:after="0" w:line="24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3894" w:type="dxa"/>
            <w:tcBorders>
              <w:top w:val="single" w:color="auto" w:sz="4" w:space="0"/>
              <w:left w:val="single" w:color="auto" w:sz="4" w:space="0"/>
              <w:bottom w:val="single" w:color="auto" w:sz="4" w:space="0"/>
              <w:right w:val="single" w:color="auto" w:sz="4" w:space="0"/>
            </w:tcBorders>
            <w:vAlign w:val="center"/>
          </w:tcPr>
          <w:p w14:paraId="70F6E375">
            <w:pPr>
              <w:spacing w:after="0" w:line="240" w:lineRule="auto"/>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服务名称及规格</w:t>
            </w:r>
          </w:p>
        </w:tc>
        <w:tc>
          <w:tcPr>
            <w:tcW w:w="1117" w:type="dxa"/>
            <w:tcBorders>
              <w:top w:val="single" w:color="auto" w:sz="4" w:space="0"/>
              <w:left w:val="single" w:color="auto" w:sz="4" w:space="0"/>
              <w:bottom w:val="single" w:color="auto" w:sz="4" w:space="0"/>
              <w:right w:val="single" w:color="auto" w:sz="4" w:space="0"/>
            </w:tcBorders>
            <w:vAlign w:val="center"/>
          </w:tcPr>
          <w:p w14:paraId="62D3B0A5">
            <w:pPr>
              <w:spacing w:after="0" w:line="24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987" w:type="dxa"/>
            <w:tcBorders>
              <w:top w:val="single" w:color="auto" w:sz="4" w:space="0"/>
              <w:left w:val="single" w:color="auto" w:sz="4" w:space="0"/>
              <w:bottom w:val="single" w:color="auto" w:sz="4" w:space="0"/>
              <w:right w:val="single" w:color="auto" w:sz="4" w:space="0"/>
            </w:tcBorders>
            <w:vAlign w:val="center"/>
          </w:tcPr>
          <w:p w14:paraId="64649E56">
            <w:pPr>
              <w:spacing w:after="0" w:line="24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单价</w:t>
            </w:r>
          </w:p>
        </w:tc>
        <w:tc>
          <w:tcPr>
            <w:tcW w:w="1164" w:type="dxa"/>
            <w:tcBorders>
              <w:top w:val="single" w:color="auto" w:sz="4" w:space="0"/>
              <w:left w:val="single" w:color="auto" w:sz="4" w:space="0"/>
              <w:bottom w:val="single" w:color="auto" w:sz="4" w:space="0"/>
              <w:right w:val="single" w:color="auto" w:sz="4" w:space="0"/>
            </w:tcBorders>
            <w:vAlign w:val="center"/>
          </w:tcPr>
          <w:p w14:paraId="31EBD32F">
            <w:pPr>
              <w:spacing w:after="0" w:line="24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总价</w:t>
            </w:r>
          </w:p>
        </w:tc>
        <w:tc>
          <w:tcPr>
            <w:tcW w:w="941" w:type="dxa"/>
            <w:tcBorders>
              <w:top w:val="single" w:color="auto" w:sz="4" w:space="0"/>
              <w:left w:val="single" w:color="auto" w:sz="4" w:space="0"/>
              <w:bottom w:val="single" w:color="auto" w:sz="4" w:space="0"/>
              <w:right w:val="single" w:color="auto" w:sz="4" w:space="0"/>
            </w:tcBorders>
            <w:vAlign w:val="center"/>
          </w:tcPr>
          <w:p w14:paraId="08ADC106">
            <w:pPr>
              <w:spacing w:after="0" w:line="240" w:lineRule="auto"/>
              <w:ind w:left="0" w:leftChars="0" w:firstLine="0" w:firstLineChars="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备注</w:t>
            </w:r>
          </w:p>
        </w:tc>
      </w:tr>
      <w:tr w14:paraId="290B1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62E4D8AF">
            <w:pPr>
              <w:spacing w:after="0"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3894" w:type="dxa"/>
            <w:tcBorders>
              <w:top w:val="single" w:color="auto" w:sz="4" w:space="0"/>
              <w:left w:val="single" w:color="auto" w:sz="4" w:space="0"/>
              <w:bottom w:val="single" w:color="auto" w:sz="4" w:space="0"/>
              <w:right w:val="single" w:color="auto" w:sz="4" w:space="0"/>
            </w:tcBorders>
            <w:vAlign w:val="center"/>
          </w:tcPr>
          <w:p w14:paraId="23297B5F">
            <w:pPr>
              <w:spacing w:after="0" w:line="240" w:lineRule="auto"/>
              <w:jc w:val="center"/>
              <w:rPr>
                <w:rFonts w:hint="eastAsia" w:ascii="仿宋" w:hAnsi="仿宋" w:eastAsia="仿宋" w:cs="仿宋"/>
                <w:sz w:val="24"/>
                <w:szCs w:val="24"/>
                <w:highlight w:val="none"/>
                <w:lang w:eastAsia="zh-CN"/>
              </w:rPr>
            </w:pPr>
          </w:p>
        </w:tc>
        <w:tc>
          <w:tcPr>
            <w:tcW w:w="1117" w:type="dxa"/>
            <w:tcBorders>
              <w:top w:val="single" w:color="auto" w:sz="4" w:space="0"/>
              <w:left w:val="single" w:color="auto" w:sz="4" w:space="0"/>
              <w:bottom w:val="single" w:color="auto" w:sz="4" w:space="0"/>
              <w:right w:val="single" w:color="auto" w:sz="4" w:space="0"/>
            </w:tcBorders>
            <w:vAlign w:val="center"/>
          </w:tcPr>
          <w:p w14:paraId="3263CD87">
            <w:pPr>
              <w:spacing w:after="0" w:line="240" w:lineRule="auto"/>
              <w:jc w:val="center"/>
              <w:rPr>
                <w:rFonts w:hint="eastAsia" w:ascii="仿宋" w:hAnsi="仿宋" w:eastAsia="仿宋" w:cs="仿宋"/>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334133E2">
            <w:pPr>
              <w:spacing w:after="0" w:line="240" w:lineRule="auto"/>
              <w:jc w:val="center"/>
              <w:rPr>
                <w:rFonts w:hint="eastAsia" w:ascii="仿宋" w:hAnsi="仿宋" w:eastAsia="仿宋" w:cs="仿宋"/>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1B6B85F4">
            <w:pPr>
              <w:spacing w:after="0" w:line="240" w:lineRule="auto"/>
              <w:jc w:val="center"/>
              <w:rPr>
                <w:rFonts w:hint="eastAsia" w:ascii="仿宋" w:hAnsi="仿宋" w:eastAsia="仿宋" w:cs="仿宋"/>
                <w:sz w:val="24"/>
                <w:szCs w:val="24"/>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14:paraId="4A12B9F1">
            <w:pPr>
              <w:spacing w:after="0" w:line="240" w:lineRule="auto"/>
              <w:jc w:val="center"/>
              <w:rPr>
                <w:rFonts w:hint="eastAsia" w:ascii="仿宋" w:hAnsi="仿宋" w:eastAsia="仿宋" w:cs="仿宋"/>
                <w:sz w:val="24"/>
                <w:szCs w:val="24"/>
                <w:highlight w:val="none"/>
              </w:rPr>
            </w:pPr>
          </w:p>
        </w:tc>
      </w:tr>
      <w:tr w14:paraId="6704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514583CD">
            <w:pPr>
              <w:spacing w:after="0"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2</w:t>
            </w:r>
          </w:p>
        </w:tc>
        <w:tc>
          <w:tcPr>
            <w:tcW w:w="3894" w:type="dxa"/>
            <w:tcBorders>
              <w:top w:val="single" w:color="auto" w:sz="4" w:space="0"/>
              <w:left w:val="single" w:color="auto" w:sz="4" w:space="0"/>
              <w:bottom w:val="single" w:color="auto" w:sz="4" w:space="0"/>
              <w:right w:val="single" w:color="auto" w:sz="4" w:space="0"/>
            </w:tcBorders>
            <w:vAlign w:val="center"/>
          </w:tcPr>
          <w:p w14:paraId="50388099">
            <w:pPr>
              <w:spacing w:after="0" w:line="240" w:lineRule="auto"/>
              <w:jc w:val="center"/>
              <w:rPr>
                <w:rFonts w:hint="eastAsia" w:ascii="仿宋" w:hAnsi="仿宋" w:eastAsia="仿宋" w:cs="仿宋"/>
                <w:sz w:val="24"/>
                <w:szCs w:val="24"/>
                <w:highlight w:val="none"/>
                <w:lang w:eastAsia="zh-CN"/>
              </w:rPr>
            </w:pPr>
          </w:p>
        </w:tc>
        <w:tc>
          <w:tcPr>
            <w:tcW w:w="1117" w:type="dxa"/>
            <w:tcBorders>
              <w:top w:val="single" w:color="auto" w:sz="4" w:space="0"/>
              <w:left w:val="single" w:color="auto" w:sz="4" w:space="0"/>
              <w:bottom w:val="single" w:color="auto" w:sz="4" w:space="0"/>
              <w:right w:val="single" w:color="auto" w:sz="4" w:space="0"/>
            </w:tcBorders>
            <w:vAlign w:val="center"/>
          </w:tcPr>
          <w:p w14:paraId="1D55B83E">
            <w:pPr>
              <w:spacing w:after="0" w:line="240" w:lineRule="auto"/>
              <w:jc w:val="center"/>
              <w:rPr>
                <w:rFonts w:hint="eastAsia" w:ascii="仿宋" w:hAnsi="仿宋" w:eastAsia="仿宋" w:cs="仿宋"/>
                <w:sz w:val="24"/>
                <w:szCs w:val="24"/>
                <w:highlight w:val="none"/>
              </w:rPr>
            </w:pPr>
          </w:p>
        </w:tc>
        <w:tc>
          <w:tcPr>
            <w:tcW w:w="987" w:type="dxa"/>
            <w:tcBorders>
              <w:top w:val="single" w:color="auto" w:sz="4" w:space="0"/>
              <w:left w:val="single" w:color="auto" w:sz="4" w:space="0"/>
              <w:bottom w:val="single" w:color="auto" w:sz="4" w:space="0"/>
              <w:right w:val="single" w:color="auto" w:sz="4" w:space="0"/>
            </w:tcBorders>
            <w:vAlign w:val="center"/>
          </w:tcPr>
          <w:p w14:paraId="516172D6">
            <w:pPr>
              <w:spacing w:after="0" w:line="240" w:lineRule="auto"/>
              <w:jc w:val="center"/>
              <w:rPr>
                <w:rFonts w:hint="eastAsia" w:ascii="仿宋" w:hAnsi="仿宋" w:eastAsia="仿宋" w:cs="仿宋"/>
                <w:sz w:val="24"/>
                <w:szCs w:val="24"/>
                <w:highlight w:val="none"/>
              </w:rPr>
            </w:pPr>
          </w:p>
        </w:tc>
        <w:tc>
          <w:tcPr>
            <w:tcW w:w="1164" w:type="dxa"/>
            <w:tcBorders>
              <w:top w:val="single" w:color="auto" w:sz="4" w:space="0"/>
              <w:left w:val="single" w:color="auto" w:sz="4" w:space="0"/>
              <w:bottom w:val="single" w:color="auto" w:sz="4" w:space="0"/>
              <w:right w:val="single" w:color="auto" w:sz="4" w:space="0"/>
            </w:tcBorders>
            <w:vAlign w:val="center"/>
          </w:tcPr>
          <w:p w14:paraId="6C444BEF">
            <w:pPr>
              <w:spacing w:after="0" w:line="240" w:lineRule="auto"/>
              <w:jc w:val="center"/>
              <w:rPr>
                <w:rFonts w:hint="eastAsia" w:ascii="仿宋" w:hAnsi="仿宋" w:eastAsia="仿宋" w:cs="仿宋"/>
                <w:sz w:val="24"/>
                <w:szCs w:val="24"/>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14:paraId="26EA10BA">
            <w:pPr>
              <w:spacing w:after="0" w:line="240" w:lineRule="auto"/>
              <w:jc w:val="center"/>
              <w:rPr>
                <w:rFonts w:hint="eastAsia" w:ascii="仿宋" w:hAnsi="仿宋" w:eastAsia="仿宋" w:cs="仿宋"/>
                <w:sz w:val="24"/>
                <w:szCs w:val="24"/>
                <w:highlight w:val="none"/>
              </w:rPr>
            </w:pPr>
          </w:p>
        </w:tc>
      </w:tr>
      <w:tr w14:paraId="7997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14:paraId="08D77B74">
            <w:pPr>
              <w:spacing w:after="0" w:line="240" w:lineRule="auto"/>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3</w:t>
            </w:r>
          </w:p>
        </w:tc>
        <w:tc>
          <w:tcPr>
            <w:tcW w:w="8103" w:type="dxa"/>
            <w:gridSpan w:val="5"/>
            <w:tcBorders>
              <w:top w:val="single" w:color="auto" w:sz="4" w:space="0"/>
              <w:left w:val="single" w:color="auto" w:sz="4" w:space="0"/>
              <w:bottom w:val="single" w:color="auto" w:sz="4" w:space="0"/>
              <w:right w:val="single" w:color="auto" w:sz="4" w:space="0"/>
            </w:tcBorders>
            <w:vAlign w:val="center"/>
          </w:tcPr>
          <w:p w14:paraId="2B88CF99">
            <w:pPr>
              <w:numPr>
                <w:ilvl w:val="0"/>
                <w:numId w:val="0"/>
              </w:numPr>
              <w:spacing w:after="0"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1.服务期：</w:t>
            </w:r>
            <w:r>
              <w:rPr>
                <w:rFonts w:hint="eastAsia" w:ascii="宋体" w:hAnsi="宋体"/>
                <w:color w:val="000000"/>
                <w:highlight w:val="none"/>
              </w:rPr>
              <w:t>自合同签约之日起</w:t>
            </w:r>
            <w:r>
              <w:rPr>
                <w:rFonts w:hint="eastAsia" w:ascii="宋体" w:hAnsi="宋体"/>
                <w:color w:val="000000"/>
                <w:highlight w:val="none"/>
                <w:lang w:val="en-US" w:eastAsia="zh-CN"/>
              </w:rPr>
              <w:t>30天</w:t>
            </w:r>
            <w:r>
              <w:rPr>
                <w:rFonts w:hint="eastAsia" w:ascii="宋体" w:hAnsi="宋体"/>
                <w:color w:val="000000"/>
                <w:highlight w:val="none"/>
              </w:rPr>
              <w:t>服务期</w:t>
            </w:r>
            <w:r>
              <w:rPr>
                <w:rFonts w:hint="eastAsia" w:ascii="仿宋" w:hAnsi="仿宋" w:eastAsia="仿宋" w:cs="仿宋"/>
                <w:sz w:val="24"/>
                <w:szCs w:val="24"/>
                <w:highlight w:val="none"/>
                <w:lang w:val="en-US" w:eastAsia="zh-CN"/>
              </w:rPr>
              <w:t>；</w:t>
            </w:r>
          </w:p>
          <w:p w14:paraId="44E5A52A">
            <w:pPr>
              <w:numPr>
                <w:ilvl w:val="0"/>
                <w:numId w:val="0"/>
              </w:numPr>
              <w:spacing w:after="0" w:line="240" w:lineRule="auto"/>
              <w:jc w:val="left"/>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2.支付：本项目按一次性结算支付服务费；</w:t>
            </w:r>
          </w:p>
        </w:tc>
      </w:tr>
      <w:tr w14:paraId="53C7A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6934" w:type="dxa"/>
            <w:gridSpan w:val="4"/>
            <w:tcBorders>
              <w:top w:val="single" w:color="auto" w:sz="4" w:space="0"/>
              <w:left w:val="single" w:color="auto" w:sz="4" w:space="0"/>
              <w:bottom w:val="single" w:color="auto" w:sz="4" w:space="0"/>
              <w:right w:val="single" w:color="auto" w:sz="4" w:space="0"/>
            </w:tcBorders>
            <w:vAlign w:val="center"/>
          </w:tcPr>
          <w:p w14:paraId="40B4660A">
            <w:pPr>
              <w:spacing w:after="0" w:line="24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合计</w:t>
            </w:r>
          </w:p>
        </w:tc>
        <w:tc>
          <w:tcPr>
            <w:tcW w:w="1164" w:type="dxa"/>
            <w:tcBorders>
              <w:top w:val="single" w:color="auto" w:sz="4" w:space="0"/>
              <w:left w:val="single" w:color="auto" w:sz="4" w:space="0"/>
              <w:bottom w:val="single" w:color="auto" w:sz="4" w:space="0"/>
              <w:right w:val="single" w:color="auto" w:sz="4" w:space="0"/>
            </w:tcBorders>
            <w:vAlign w:val="center"/>
          </w:tcPr>
          <w:p w14:paraId="2F20B5F7">
            <w:pPr>
              <w:spacing w:after="0" w:line="240" w:lineRule="auto"/>
              <w:jc w:val="center"/>
              <w:rPr>
                <w:rFonts w:hint="eastAsia" w:ascii="仿宋" w:hAnsi="仿宋" w:eastAsia="仿宋" w:cs="仿宋"/>
                <w:sz w:val="24"/>
                <w:szCs w:val="24"/>
                <w:highlight w:val="none"/>
              </w:rPr>
            </w:pPr>
          </w:p>
        </w:tc>
        <w:tc>
          <w:tcPr>
            <w:tcW w:w="941" w:type="dxa"/>
            <w:tcBorders>
              <w:top w:val="single" w:color="auto" w:sz="4" w:space="0"/>
              <w:left w:val="single" w:color="auto" w:sz="4" w:space="0"/>
              <w:bottom w:val="single" w:color="auto" w:sz="4" w:space="0"/>
              <w:right w:val="single" w:color="auto" w:sz="4" w:space="0"/>
            </w:tcBorders>
            <w:vAlign w:val="center"/>
          </w:tcPr>
          <w:p w14:paraId="7BB8245C">
            <w:pPr>
              <w:spacing w:after="0" w:line="240" w:lineRule="auto"/>
              <w:jc w:val="center"/>
              <w:rPr>
                <w:rFonts w:hint="eastAsia" w:ascii="仿宋" w:hAnsi="仿宋" w:eastAsia="仿宋" w:cs="仿宋"/>
                <w:sz w:val="24"/>
                <w:szCs w:val="24"/>
                <w:highlight w:val="none"/>
              </w:rPr>
            </w:pPr>
          </w:p>
        </w:tc>
      </w:tr>
    </w:tbl>
    <w:p w14:paraId="652D8646">
      <w:pPr>
        <w:bidi w:val="0"/>
        <w:ind w:left="0" w:leftChars="0" w:firstLine="0" w:firstLineChars="0"/>
        <w:rPr>
          <w:rFonts w:hint="eastAsia" w:ascii="仿宋_GB2312" w:hAnsi="仿宋_GB2312" w:eastAsia="仿宋_GB2312" w:cs="仿宋_GB2312"/>
          <w:color w:val="000000"/>
          <w:sz w:val="32"/>
          <w:szCs w:val="32"/>
          <w:highlight w:val="none"/>
          <w:lang w:val="en-US" w:eastAsia="zh-CN"/>
        </w:rPr>
      </w:pPr>
    </w:p>
    <w:p w14:paraId="009DEB20">
      <w:pPr>
        <w:bidi w:val="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报价单位法人</w:t>
      </w:r>
      <w:r>
        <w:rPr>
          <w:rFonts w:hint="eastAsia" w:ascii="仿宋_GB2312" w:hAnsi="仿宋_GB2312" w:eastAsia="仿宋_GB2312" w:cs="仿宋_GB2312"/>
          <w:color w:val="000000"/>
          <w:sz w:val="32"/>
          <w:szCs w:val="32"/>
          <w:highlight w:val="none"/>
        </w:rPr>
        <w:t>（签字）：</w:t>
      </w:r>
      <w:r>
        <w:rPr>
          <w:rFonts w:hint="eastAsia" w:ascii="仿宋_GB2312" w:hAnsi="仿宋_GB2312" w:eastAsia="仿宋_GB2312" w:cs="仿宋_GB2312"/>
          <w:color w:val="000000"/>
          <w:sz w:val="32"/>
          <w:szCs w:val="32"/>
          <w:highlight w:val="none"/>
        </w:rPr>
        <w:tab/>
      </w:r>
      <w:r>
        <w:rPr>
          <w:rFonts w:hint="eastAsia" w:ascii="仿宋_GB2312" w:hAnsi="仿宋_GB2312" w:eastAsia="仿宋_GB2312" w:cs="仿宋_GB2312"/>
          <w:color w:val="000000"/>
          <w:sz w:val="32"/>
          <w:szCs w:val="32"/>
          <w:highlight w:val="none"/>
          <w:lang w:val="en-US" w:eastAsia="zh-CN"/>
        </w:rPr>
        <w:t xml:space="preserve">             联系电话：</w:t>
      </w:r>
    </w:p>
    <w:p w14:paraId="78733DCC">
      <w:pPr>
        <w:bidi w:val="0"/>
        <w:jc w:val="both"/>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身份证号码：</w:t>
      </w:r>
    </w:p>
    <w:p w14:paraId="4AA1B528">
      <w:pPr>
        <w:pStyle w:val="11"/>
        <w:kinsoku w:val="0"/>
        <w:overflowPunct w:val="0"/>
        <w:ind w:left="0" w:leftChars="0" w:firstLine="0" w:firstLineChars="0"/>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附件：营业执照和法人身份证复印件</w:t>
      </w:r>
    </w:p>
    <w:p w14:paraId="666DE275">
      <w:pPr>
        <w:pStyle w:val="11"/>
        <w:kinsoku w:val="0"/>
        <w:overflowPunct w:val="0"/>
        <w:spacing w:before="5"/>
        <w:ind w:left="0"/>
        <w:rPr>
          <w:rFonts w:hint="eastAsia" w:ascii="仿宋_GB2312" w:hAnsi="仿宋_GB2312" w:eastAsia="仿宋_GB2312" w:cs="仿宋_GB2312"/>
          <w:color w:val="000000"/>
          <w:sz w:val="32"/>
          <w:szCs w:val="32"/>
          <w:highlight w:val="none"/>
        </w:rPr>
      </w:pPr>
    </w:p>
    <w:p w14:paraId="133229C2">
      <w:pPr>
        <w:pStyle w:val="11"/>
        <w:kinsoku w:val="0"/>
        <w:overflowPunct w:val="0"/>
        <w:spacing w:line="20" w:lineRule="exact"/>
        <w:ind w:left="5396"/>
        <w:rPr>
          <w:rFonts w:hint="eastAsia" w:ascii="仿宋_GB2312" w:hAnsi="仿宋_GB2312" w:eastAsia="仿宋_GB2312" w:cs="仿宋_GB2312"/>
          <w:color w:val="000000"/>
          <w:sz w:val="32"/>
          <w:szCs w:val="32"/>
          <w:highlight w:val="none"/>
        </w:rPr>
      </w:pPr>
    </w:p>
    <w:p w14:paraId="7BEA54E6">
      <w:pPr>
        <w:pStyle w:val="11"/>
        <w:kinsoku w:val="0"/>
        <w:overflowPunct w:val="0"/>
        <w:spacing w:before="1"/>
        <w:jc w:val="both"/>
        <w:rPr>
          <w:rFonts w:hint="default" w:ascii="仿宋_GB2312" w:hAnsi="仿宋_GB2312" w:eastAsia="仿宋_GB2312" w:cs="仿宋_GB2312"/>
          <w:color w:val="000000"/>
          <w:sz w:val="32"/>
          <w:szCs w:val="32"/>
          <w:highlight w:val="none"/>
          <w:u w:val="none"/>
          <w:lang w:val="en-US" w:eastAsia="zh-CN"/>
        </w:rPr>
      </w:pPr>
      <w:r>
        <w:rPr>
          <w:rFonts w:hint="eastAsia" w:ascii="仿宋_GB2312" w:hAnsi="仿宋_GB2312" w:eastAsia="仿宋_GB2312" w:cs="仿宋_GB2312"/>
          <w:color w:val="000000"/>
          <w:sz w:val="32"/>
          <w:szCs w:val="32"/>
          <w:highlight w:val="none"/>
          <w:u w:val="single"/>
          <w:lang w:val="en-US" w:eastAsia="zh-CN"/>
        </w:rPr>
        <w:t xml:space="preserve">               </w:t>
      </w:r>
      <w:r>
        <w:rPr>
          <w:rFonts w:hint="eastAsia" w:ascii="仿宋_GB2312" w:hAnsi="仿宋_GB2312" w:eastAsia="仿宋_GB2312" w:cs="仿宋_GB2312"/>
          <w:color w:val="000000"/>
          <w:sz w:val="32"/>
          <w:szCs w:val="32"/>
          <w:highlight w:val="none"/>
          <w:u w:val="none"/>
          <w:lang w:val="en-US" w:eastAsia="zh-CN"/>
        </w:rPr>
        <w:t>公司（盖章）    年   月   日</w:t>
      </w:r>
    </w:p>
    <w:p w14:paraId="04ED0461">
      <w:pPr>
        <w:spacing w:line="240" w:lineRule="auto"/>
        <w:ind w:firstLine="0" w:firstLineChars="0"/>
        <w:rPr>
          <w:rFonts w:hint="eastAsia" w:ascii="宋体" w:hAnsi="宋体" w:eastAsia="宋体" w:cs="黑体"/>
          <w:color w:val="000000"/>
          <w:highlight w:val="none"/>
          <w:lang w:eastAsia="zh-CN"/>
        </w:rPr>
      </w:pPr>
      <w:r>
        <w:rPr>
          <w:rFonts w:hint="eastAsia" w:ascii="宋体" w:hAnsi="宋体" w:cs="黑体"/>
          <w:color w:val="000000"/>
          <w:highlight w:val="none"/>
        </w:rPr>
        <w:t>附件</w:t>
      </w:r>
      <w:r>
        <w:rPr>
          <w:rFonts w:hint="eastAsia" w:ascii="宋体" w:hAnsi="宋体" w:cs="黑体"/>
          <w:color w:val="000000"/>
          <w:highlight w:val="none"/>
          <w:lang w:val="en-US" w:eastAsia="zh-CN"/>
        </w:rPr>
        <w:t>2</w:t>
      </w:r>
    </w:p>
    <w:p w14:paraId="13CDBC68">
      <w:pPr>
        <w:snapToGrid w:val="0"/>
        <w:spacing w:line="240" w:lineRule="auto"/>
        <w:ind w:firstLine="0" w:firstLineChars="0"/>
        <w:jc w:val="center"/>
        <w:outlineLvl w:val="0"/>
        <w:rPr>
          <w:rFonts w:hint="eastAsia" w:ascii="宋体" w:hAnsi="宋体" w:cs="方正小标宋简体"/>
          <w:sz w:val="40"/>
          <w:szCs w:val="40"/>
          <w:highlight w:val="none"/>
        </w:rPr>
      </w:pPr>
      <w:r>
        <w:rPr>
          <w:rFonts w:hint="eastAsia" w:ascii="宋体" w:hAnsi="宋体" w:cs="方正小标宋简体"/>
          <w:sz w:val="40"/>
          <w:szCs w:val="40"/>
          <w:highlight w:val="none"/>
        </w:rPr>
        <w:t>供应商基本情况表</w:t>
      </w:r>
    </w:p>
    <w:p w14:paraId="56C199FA">
      <w:pPr>
        <w:spacing w:line="240" w:lineRule="auto"/>
        <w:ind w:firstLine="0" w:firstLineChars="0"/>
        <w:rPr>
          <w:rFonts w:hint="eastAsia" w:ascii="宋体" w:hAnsi="宋体" w:cs="方正仿宋_GBK"/>
          <w:highlight w:val="none"/>
        </w:rPr>
      </w:pPr>
      <w:r>
        <w:rPr>
          <w:rFonts w:hint="eastAsia" w:ascii="宋体" w:hAnsi="宋体" w:cs="方正仿宋_GBK"/>
          <w:highlight w:val="none"/>
        </w:rPr>
        <w:t>填表单位：（加盖单位公章）</w:t>
      </w:r>
      <w:r>
        <w:rPr>
          <w:rFonts w:hint="eastAsia" w:ascii="宋体" w:hAnsi="宋体" w:cs="方正仿宋_GBK"/>
          <w:highlight w:val="none"/>
        </w:rPr>
        <w:tab/>
      </w:r>
      <w:r>
        <w:rPr>
          <w:rFonts w:hint="eastAsia" w:ascii="宋体" w:hAnsi="宋体" w:cs="方正仿宋_GBK"/>
          <w:highlight w:val="none"/>
        </w:rPr>
        <w:tab/>
      </w:r>
      <w:r>
        <w:rPr>
          <w:rFonts w:hint="eastAsia" w:ascii="宋体" w:hAnsi="宋体" w:cs="方正仿宋_GBK"/>
          <w:highlight w:val="none"/>
        </w:rPr>
        <w:t xml:space="preserve">   填表日期：    年   月   日</w:t>
      </w:r>
    </w:p>
    <w:tbl>
      <w:tblPr>
        <w:tblStyle w:val="20"/>
        <w:tblW w:w="89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676"/>
        <w:gridCol w:w="1277"/>
        <w:gridCol w:w="1276"/>
        <w:gridCol w:w="791"/>
        <w:gridCol w:w="1200"/>
        <w:gridCol w:w="1500"/>
        <w:gridCol w:w="1485"/>
      </w:tblGrid>
      <w:tr w14:paraId="5E361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5C3CEE80">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采购人</w:t>
            </w:r>
          </w:p>
        </w:tc>
        <w:tc>
          <w:tcPr>
            <w:tcW w:w="2553" w:type="dxa"/>
            <w:gridSpan w:val="2"/>
            <w:vAlign w:val="center"/>
          </w:tcPr>
          <w:p w14:paraId="289686CF">
            <w:pPr>
              <w:ind w:firstLine="0" w:firstLineChars="0"/>
              <w:jc w:val="center"/>
              <w:rPr>
                <w:rFonts w:hint="eastAsia" w:ascii="宋体" w:hAnsi="宋体" w:cs="方正仿宋_GBK"/>
                <w:kern w:val="0"/>
                <w:szCs w:val="20"/>
                <w:highlight w:val="none"/>
              </w:rPr>
            </w:pPr>
          </w:p>
        </w:tc>
        <w:tc>
          <w:tcPr>
            <w:tcW w:w="1991" w:type="dxa"/>
            <w:gridSpan w:val="2"/>
            <w:vAlign w:val="center"/>
          </w:tcPr>
          <w:p w14:paraId="31BE72AA">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项目名称</w:t>
            </w:r>
          </w:p>
        </w:tc>
        <w:tc>
          <w:tcPr>
            <w:tcW w:w="2985" w:type="dxa"/>
            <w:gridSpan w:val="2"/>
            <w:vAlign w:val="center"/>
          </w:tcPr>
          <w:p w14:paraId="7241B7D3">
            <w:pPr>
              <w:ind w:firstLine="0" w:firstLineChars="0"/>
              <w:jc w:val="center"/>
              <w:rPr>
                <w:rFonts w:hint="eastAsia" w:ascii="宋体" w:hAnsi="宋体" w:cs="方正仿宋_GBK"/>
                <w:kern w:val="0"/>
                <w:szCs w:val="20"/>
                <w:highlight w:val="none"/>
              </w:rPr>
            </w:pPr>
          </w:p>
        </w:tc>
      </w:tr>
      <w:tr w14:paraId="2C2A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2" w:type="dxa"/>
            <w:gridSpan w:val="2"/>
            <w:vAlign w:val="center"/>
          </w:tcPr>
          <w:p w14:paraId="5B65857F">
            <w:pPr>
              <w:snapToGrid w:val="0"/>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投标（响应）供应商</w:t>
            </w:r>
          </w:p>
        </w:tc>
        <w:tc>
          <w:tcPr>
            <w:tcW w:w="2553" w:type="dxa"/>
            <w:gridSpan w:val="2"/>
            <w:vAlign w:val="center"/>
          </w:tcPr>
          <w:p w14:paraId="60BF37D8">
            <w:pPr>
              <w:ind w:firstLine="0" w:firstLineChars="0"/>
              <w:jc w:val="center"/>
              <w:rPr>
                <w:rFonts w:hint="eastAsia" w:ascii="宋体" w:hAnsi="宋体" w:cs="方正仿宋_GBK"/>
                <w:kern w:val="0"/>
                <w:szCs w:val="20"/>
                <w:highlight w:val="none"/>
              </w:rPr>
            </w:pPr>
          </w:p>
        </w:tc>
        <w:tc>
          <w:tcPr>
            <w:tcW w:w="1991" w:type="dxa"/>
            <w:gridSpan w:val="2"/>
            <w:vAlign w:val="center"/>
          </w:tcPr>
          <w:p w14:paraId="22CE4A17">
            <w:pPr>
              <w:snapToGrid w:val="0"/>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供应商统一社会信用代码</w:t>
            </w:r>
          </w:p>
        </w:tc>
        <w:tc>
          <w:tcPr>
            <w:tcW w:w="2985" w:type="dxa"/>
            <w:gridSpan w:val="2"/>
            <w:vAlign w:val="center"/>
          </w:tcPr>
          <w:p w14:paraId="5EFD080E">
            <w:pPr>
              <w:ind w:firstLine="0" w:firstLineChars="0"/>
              <w:jc w:val="center"/>
              <w:rPr>
                <w:rFonts w:hint="eastAsia" w:ascii="宋体" w:hAnsi="宋体" w:cs="方正仿宋_GBK"/>
                <w:kern w:val="0"/>
                <w:szCs w:val="20"/>
                <w:highlight w:val="none"/>
              </w:rPr>
            </w:pPr>
          </w:p>
        </w:tc>
      </w:tr>
      <w:tr w14:paraId="59B0B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050631CA">
            <w:pPr>
              <w:ind w:firstLine="0" w:firstLineChars="0"/>
              <w:jc w:val="center"/>
              <w:rPr>
                <w:rFonts w:hint="eastAsia" w:ascii="宋体" w:hAnsi="宋体" w:cs="方正仿宋_GBK"/>
                <w:kern w:val="0"/>
                <w:szCs w:val="20"/>
                <w:highlight w:val="none"/>
              </w:rPr>
            </w:pPr>
            <w:r>
              <w:rPr>
                <w:rFonts w:hint="eastAsia" w:ascii="宋体" w:hAnsi="宋体" w:cs="方正仿宋_GBK"/>
                <w:b/>
                <w:bCs/>
                <w:kern w:val="0"/>
                <w:szCs w:val="20"/>
                <w:highlight w:val="none"/>
              </w:rPr>
              <w:t>投标（响应）供应商相关人员情况</w:t>
            </w:r>
          </w:p>
        </w:tc>
      </w:tr>
      <w:tr w14:paraId="2F3E7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6C10ECB2">
            <w:pPr>
              <w:snapToGrid w:val="0"/>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序号</w:t>
            </w:r>
          </w:p>
        </w:tc>
        <w:tc>
          <w:tcPr>
            <w:tcW w:w="1953" w:type="dxa"/>
            <w:gridSpan w:val="2"/>
            <w:tcBorders>
              <w:bottom w:val="single" w:color="auto" w:sz="4" w:space="0"/>
            </w:tcBorders>
            <w:vAlign w:val="center"/>
          </w:tcPr>
          <w:p w14:paraId="605569EA">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职务</w:t>
            </w:r>
          </w:p>
        </w:tc>
        <w:tc>
          <w:tcPr>
            <w:tcW w:w="1276" w:type="dxa"/>
            <w:tcBorders>
              <w:bottom w:val="single" w:color="auto" w:sz="4" w:space="0"/>
            </w:tcBorders>
            <w:vAlign w:val="center"/>
          </w:tcPr>
          <w:p w14:paraId="47CD1C96">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姓名</w:t>
            </w:r>
          </w:p>
        </w:tc>
        <w:tc>
          <w:tcPr>
            <w:tcW w:w="1991" w:type="dxa"/>
            <w:gridSpan w:val="2"/>
            <w:tcBorders>
              <w:bottom w:val="single" w:color="auto" w:sz="4" w:space="0"/>
            </w:tcBorders>
            <w:vAlign w:val="center"/>
          </w:tcPr>
          <w:p w14:paraId="22CE7385">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身份证号码</w:t>
            </w:r>
          </w:p>
        </w:tc>
        <w:tc>
          <w:tcPr>
            <w:tcW w:w="1500" w:type="dxa"/>
            <w:tcBorders>
              <w:bottom w:val="single" w:color="auto" w:sz="4" w:space="0"/>
            </w:tcBorders>
            <w:vAlign w:val="center"/>
          </w:tcPr>
          <w:p w14:paraId="653284AA">
            <w:pPr>
              <w:snapToGrid w:val="0"/>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劳动合同</w:t>
            </w:r>
          </w:p>
          <w:p w14:paraId="5E18554F">
            <w:pPr>
              <w:snapToGrid w:val="0"/>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关系单位</w:t>
            </w:r>
          </w:p>
        </w:tc>
        <w:tc>
          <w:tcPr>
            <w:tcW w:w="1485" w:type="dxa"/>
            <w:tcBorders>
              <w:bottom w:val="single" w:color="auto" w:sz="4" w:space="0"/>
            </w:tcBorders>
            <w:vAlign w:val="center"/>
          </w:tcPr>
          <w:p w14:paraId="668D9296">
            <w:pPr>
              <w:snapToGrid w:val="0"/>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缴纳社会</w:t>
            </w:r>
          </w:p>
          <w:p w14:paraId="603D6AFE">
            <w:pPr>
              <w:snapToGrid w:val="0"/>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保险单位</w:t>
            </w:r>
          </w:p>
        </w:tc>
      </w:tr>
      <w:tr w14:paraId="681B8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0B8F4623">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12826D88">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法定代表人/单位负责人/主要经营负责人</w:t>
            </w:r>
          </w:p>
        </w:tc>
        <w:tc>
          <w:tcPr>
            <w:tcW w:w="1276" w:type="dxa"/>
            <w:tcBorders>
              <w:top w:val="single" w:color="auto" w:sz="4" w:space="0"/>
              <w:left w:val="single" w:color="auto" w:sz="4" w:space="0"/>
              <w:bottom w:val="single" w:color="auto" w:sz="4" w:space="0"/>
              <w:right w:val="single" w:color="auto" w:sz="4" w:space="0"/>
            </w:tcBorders>
            <w:vAlign w:val="center"/>
          </w:tcPr>
          <w:p w14:paraId="30B0B274">
            <w:pPr>
              <w:ind w:firstLine="0" w:firstLineChars="0"/>
              <w:jc w:val="center"/>
              <w:rPr>
                <w:rFonts w:hint="eastAsia" w:ascii="宋体" w:hAnsi="宋体" w:cs="方正仿宋_GBK"/>
                <w:kern w:val="0"/>
                <w:szCs w:val="20"/>
                <w:highlight w:val="none"/>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05BAE0E3">
            <w:pPr>
              <w:ind w:firstLine="0" w:firstLineChars="0"/>
              <w:jc w:val="center"/>
              <w:rPr>
                <w:rFonts w:hint="eastAsia" w:ascii="宋体" w:hAnsi="宋体" w:cs="方正仿宋_GBK"/>
                <w:kern w:val="0"/>
                <w:szCs w:val="20"/>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6D5228A6">
            <w:pPr>
              <w:ind w:firstLine="0" w:firstLineChars="0"/>
              <w:jc w:val="center"/>
              <w:rPr>
                <w:rFonts w:hint="eastAsia" w:ascii="宋体" w:hAnsi="宋体" w:cs="方正仿宋_GBK"/>
                <w:kern w:val="0"/>
                <w:szCs w:val="20"/>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03EE4D63">
            <w:pPr>
              <w:ind w:firstLine="0" w:firstLineChars="0"/>
              <w:jc w:val="center"/>
              <w:rPr>
                <w:rFonts w:hint="eastAsia" w:ascii="宋体" w:hAnsi="宋体" w:cs="方正仿宋_GBK"/>
                <w:kern w:val="0"/>
                <w:szCs w:val="20"/>
                <w:highlight w:val="none"/>
              </w:rPr>
            </w:pPr>
          </w:p>
        </w:tc>
      </w:tr>
      <w:tr w14:paraId="6E911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029BB866">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2AFDD6A1">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项目投标授权代表人</w:t>
            </w:r>
          </w:p>
        </w:tc>
        <w:tc>
          <w:tcPr>
            <w:tcW w:w="1276" w:type="dxa"/>
            <w:tcBorders>
              <w:top w:val="single" w:color="auto" w:sz="4" w:space="0"/>
              <w:left w:val="single" w:color="auto" w:sz="4" w:space="0"/>
              <w:bottom w:val="single" w:color="auto" w:sz="4" w:space="0"/>
              <w:right w:val="single" w:color="auto" w:sz="4" w:space="0"/>
            </w:tcBorders>
            <w:vAlign w:val="center"/>
          </w:tcPr>
          <w:p w14:paraId="671FB375">
            <w:pPr>
              <w:ind w:firstLine="0" w:firstLineChars="0"/>
              <w:jc w:val="center"/>
              <w:rPr>
                <w:rFonts w:hint="eastAsia" w:ascii="宋体" w:hAnsi="宋体" w:cs="方正仿宋_GBK"/>
                <w:kern w:val="0"/>
                <w:szCs w:val="20"/>
                <w:highlight w:val="none"/>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14:paraId="46347F99">
            <w:pPr>
              <w:ind w:firstLine="0" w:firstLineChars="0"/>
              <w:jc w:val="center"/>
              <w:rPr>
                <w:rFonts w:hint="eastAsia" w:ascii="宋体" w:hAnsi="宋体" w:cs="方正仿宋_GBK"/>
                <w:kern w:val="0"/>
                <w:szCs w:val="20"/>
                <w:highlight w:val="none"/>
              </w:rPr>
            </w:pPr>
          </w:p>
        </w:tc>
        <w:tc>
          <w:tcPr>
            <w:tcW w:w="1500" w:type="dxa"/>
            <w:tcBorders>
              <w:top w:val="single" w:color="auto" w:sz="4" w:space="0"/>
              <w:left w:val="single" w:color="auto" w:sz="4" w:space="0"/>
              <w:bottom w:val="single" w:color="auto" w:sz="4" w:space="0"/>
              <w:right w:val="single" w:color="auto" w:sz="4" w:space="0"/>
            </w:tcBorders>
            <w:vAlign w:val="center"/>
          </w:tcPr>
          <w:p w14:paraId="670FE03B">
            <w:pPr>
              <w:ind w:firstLine="0" w:firstLineChars="0"/>
              <w:jc w:val="center"/>
              <w:rPr>
                <w:rFonts w:hint="eastAsia" w:ascii="宋体" w:hAnsi="宋体" w:cs="方正仿宋_GBK"/>
                <w:kern w:val="0"/>
                <w:szCs w:val="20"/>
                <w:highlight w:val="none"/>
              </w:rPr>
            </w:pPr>
          </w:p>
        </w:tc>
        <w:tc>
          <w:tcPr>
            <w:tcW w:w="1485" w:type="dxa"/>
            <w:tcBorders>
              <w:top w:val="single" w:color="auto" w:sz="4" w:space="0"/>
              <w:left w:val="single" w:color="auto" w:sz="4" w:space="0"/>
              <w:bottom w:val="single" w:color="auto" w:sz="4" w:space="0"/>
              <w:right w:val="single" w:color="auto" w:sz="4" w:space="0"/>
            </w:tcBorders>
            <w:vAlign w:val="center"/>
          </w:tcPr>
          <w:p w14:paraId="671A147E">
            <w:pPr>
              <w:ind w:firstLine="0" w:firstLineChars="0"/>
              <w:jc w:val="center"/>
              <w:rPr>
                <w:rFonts w:hint="eastAsia" w:ascii="宋体" w:hAnsi="宋体" w:cs="方正仿宋_GBK"/>
                <w:kern w:val="0"/>
                <w:szCs w:val="20"/>
                <w:highlight w:val="none"/>
              </w:rPr>
            </w:pPr>
          </w:p>
        </w:tc>
      </w:tr>
      <w:tr w14:paraId="56F34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tcBorders>
            <w:vAlign w:val="center"/>
          </w:tcPr>
          <w:p w14:paraId="4F1A9422">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lang w:bidi="ar"/>
              </w:rPr>
              <w:t>3</w:t>
            </w:r>
          </w:p>
        </w:tc>
        <w:tc>
          <w:tcPr>
            <w:tcW w:w="1953" w:type="dxa"/>
            <w:gridSpan w:val="2"/>
            <w:tcBorders>
              <w:top w:val="single" w:color="auto" w:sz="4" w:space="0"/>
            </w:tcBorders>
            <w:vAlign w:val="center"/>
          </w:tcPr>
          <w:p w14:paraId="49B1BAB0">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项目负责人</w:t>
            </w:r>
          </w:p>
        </w:tc>
        <w:tc>
          <w:tcPr>
            <w:tcW w:w="1276" w:type="dxa"/>
            <w:tcBorders>
              <w:top w:val="single" w:color="auto" w:sz="4" w:space="0"/>
            </w:tcBorders>
            <w:vAlign w:val="center"/>
          </w:tcPr>
          <w:p w14:paraId="4253BFB7">
            <w:pPr>
              <w:ind w:firstLine="0" w:firstLineChars="0"/>
              <w:jc w:val="center"/>
              <w:rPr>
                <w:rFonts w:hint="eastAsia" w:ascii="宋体" w:hAnsi="宋体" w:cs="方正仿宋_GBK"/>
                <w:kern w:val="0"/>
                <w:szCs w:val="20"/>
                <w:highlight w:val="none"/>
              </w:rPr>
            </w:pPr>
          </w:p>
        </w:tc>
        <w:tc>
          <w:tcPr>
            <w:tcW w:w="1991" w:type="dxa"/>
            <w:gridSpan w:val="2"/>
            <w:tcBorders>
              <w:top w:val="single" w:color="auto" w:sz="4" w:space="0"/>
            </w:tcBorders>
            <w:vAlign w:val="center"/>
          </w:tcPr>
          <w:p w14:paraId="21EE97CA">
            <w:pPr>
              <w:ind w:firstLine="0" w:firstLineChars="0"/>
              <w:jc w:val="center"/>
              <w:rPr>
                <w:rFonts w:hint="eastAsia" w:ascii="宋体" w:hAnsi="宋体" w:cs="方正仿宋_GBK"/>
                <w:kern w:val="0"/>
                <w:szCs w:val="20"/>
                <w:highlight w:val="none"/>
              </w:rPr>
            </w:pPr>
          </w:p>
        </w:tc>
        <w:tc>
          <w:tcPr>
            <w:tcW w:w="1500" w:type="dxa"/>
            <w:tcBorders>
              <w:top w:val="single" w:color="auto" w:sz="4" w:space="0"/>
            </w:tcBorders>
            <w:vAlign w:val="center"/>
          </w:tcPr>
          <w:p w14:paraId="5941DEB9">
            <w:pPr>
              <w:ind w:firstLine="0" w:firstLineChars="0"/>
              <w:jc w:val="center"/>
              <w:rPr>
                <w:rFonts w:hint="eastAsia" w:ascii="宋体" w:hAnsi="宋体" w:cs="方正仿宋_GBK"/>
                <w:kern w:val="0"/>
                <w:szCs w:val="20"/>
                <w:highlight w:val="none"/>
              </w:rPr>
            </w:pPr>
          </w:p>
        </w:tc>
        <w:tc>
          <w:tcPr>
            <w:tcW w:w="1485" w:type="dxa"/>
            <w:tcBorders>
              <w:top w:val="single" w:color="auto" w:sz="4" w:space="0"/>
            </w:tcBorders>
            <w:vAlign w:val="center"/>
          </w:tcPr>
          <w:p w14:paraId="4F0A3DD7">
            <w:pPr>
              <w:ind w:firstLine="0" w:firstLineChars="0"/>
              <w:jc w:val="center"/>
              <w:rPr>
                <w:rFonts w:hint="eastAsia" w:ascii="宋体" w:hAnsi="宋体" w:cs="方正仿宋_GBK"/>
                <w:kern w:val="0"/>
                <w:szCs w:val="20"/>
                <w:highlight w:val="none"/>
              </w:rPr>
            </w:pPr>
          </w:p>
        </w:tc>
      </w:tr>
      <w:tr w14:paraId="24031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4E87AC4C">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lang w:bidi="ar"/>
              </w:rPr>
              <w:t>4</w:t>
            </w:r>
          </w:p>
        </w:tc>
        <w:tc>
          <w:tcPr>
            <w:tcW w:w="1953" w:type="dxa"/>
            <w:gridSpan w:val="2"/>
            <w:vAlign w:val="center"/>
          </w:tcPr>
          <w:p w14:paraId="45E9C5D0">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主要技术人员</w:t>
            </w:r>
          </w:p>
        </w:tc>
        <w:tc>
          <w:tcPr>
            <w:tcW w:w="1276" w:type="dxa"/>
            <w:vAlign w:val="center"/>
          </w:tcPr>
          <w:p w14:paraId="34568D1D">
            <w:pPr>
              <w:ind w:firstLine="0" w:firstLineChars="0"/>
              <w:jc w:val="center"/>
              <w:rPr>
                <w:rFonts w:hint="eastAsia" w:ascii="宋体" w:hAnsi="宋体" w:cs="方正仿宋_GBK"/>
                <w:kern w:val="0"/>
                <w:szCs w:val="20"/>
                <w:highlight w:val="none"/>
              </w:rPr>
            </w:pPr>
          </w:p>
        </w:tc>
        <w:tc>
          <w:tcPr>
            <w:tcW w:w="1991" w:type="dxa"/>
            <w:gridSpan w:val="2"/>
            <w:vAlign w:val="center"/>
          </w:tcPr>
          <w:p w14:paraId="77704F20">
            <w:pPr>
              <w:ind w:firstLine="0" w:firstLineChars="0"/>
              <w:jc w:val="center"/>
              <w:rPr>
                <w:rFonts w:hint="eastAsia" w:ascii="宋体" w:hAnsi="宋体" w:cs="方正仿宋_GBK"/>
                <w:kern w:val="0"/>
                <w:szCs w:val="20"/>
                <w:highlight w:val="none"/>
              </w:rPr>
            </w:pPr>
          </w:p>
        </w:tc>
        <w:tc>
          <w:tcPr>
            <w:tcW w:w="1500" w:type="dxa"/>
            <w:vAlign w:val="center"/>
          </w:tcPr>
          <w:p w14:paraId="2A98644E">
            <w:pPr>
              <w:ind w:firstLine="0" w:firstLineChars="0"/>
              <w:jc w:val="center"/>
              <w:rPr>
                <w:rFonts w:hint="eastAsia" w:ascii="宋体" w:hAnsi="宋体" w:cs="方正仿宋_GBK"/>
                <w:kern w:val="0"/>
                <w:szCs w:val="20"/>
                <w:highlight w:val="none"/>
              </w:rPr>
            </w:pPr>
          </w:p>
        </w:tc>
        <w:tc>
          <w:tcPr>
            <w:tcW w:w="1485" w:type="dxa"/>
            <w:vAlign w:val="center"/>
          </w:tcPr>
          <w:p w14:paraId="334CCA8B">
            <w:pPr>
              <w:ind w:firstLine="0" w:firstLineChars="0"/>
              <w:jc w:val="center"/>
              <w:rPr>
                <w:rFonts w:hint="eastAsia" w:ascii="宋体" w:hAnsi="宋体" w:cs="方正仿宋_GBK"/>
                <w:kern w:val="0"/>
                <w:szCs w:val="20"/>
                <w:highlight w:val="none"/>
              </w:rPr>
            </w:pPr>
          </w:p>
        </w:tc>
      </w:tr>
      <w:tr w14:paraId="4E6A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vAlign w:val="center"/>
          </w:tcPr>
          <w:p w14:paraId="25B8D7DB">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lang w:bidi="ar"/>
              </w:rPr>
              <w:t>5</w:t>
            </w:r>
          </w:p>
        </w:tc>
        <w:tc>
          <w:tcPr>
            <w:tcW w:w="1953" w:type="dxa"/>
            <w:gridSpan w:val="2"/>
            <w:vAlign w:val="center"/>
          </w:tcPr>
          <w:p w14:paraId="3F3DA55B">
            <w:pPr>
              <w:snapToGrid w:val="0"/>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投标文件编制人员</w:t>
            </w:r>
          </w:p>
        </w:tc>
        <w:tc>
          <w:tcPr>
            <w:tcW w:w="1276" w:type="dxa"/>
            <w:vAlign w:val="center"/>
          </w:tcPr>
          <w:p w14:paraId="3AFD61C3">
            <w:pPr>
              <w:ind w:firstLine="0" w:firstLineChars="0"/>
              <w:jc w:val="center"/>
              <w:rPr>
                <w:rFonts w:hint="eastAsia" w:ascii="宋体" w:hAnsi="宋体" w:cs="方正仿宋_GBK"/>
                <w:kern w:val="0"/>
                <w:szCs w:val="20"/>
                <w:highlight w:val="none"/>
              </w:rPr>
            </w:pPr>
          </w:p>
        </w:tc>
        <w:tc>
          <w:tcPr>
            <w:tcW w:w="1991" w:type="dxa"/>
            <w:gridSpan w:val="2"/>
            <w:vAlign w:val="center"/>
          </w:tcPr>
          <w:p w14:paraId="259C372E">
            <w:pPr>
              <w:ind w:firstLine="0" w:firstLineChars="0"/>
              <w:jc w:val="center"/>
              <w:rPr>
                <w:rFonts w:hint="eastAsia" w:ascii="宋体" w:hAnsi="宋体" w:cs="方正仿宋_GBK"/>
                <w:kern w:val="0"/>
                <w:szCs w:val="20"/>
                <w:highlight w:val="none"/>
              </w:rPr>
            </w:pPr>
          </w:p>
        </w:tc>
        <w:tc>
          <w:tcPr>
            <w:tcW w:w="1500" w:type="dxa"/>
            <w:vAlign w:val="center"/>
          </w:tcPr>
          <w:p w14:paraId="74FDA22B">
            <w:pPr>
              <w:ind w:firstLine="0" w:firstLineChars="0"/>
              <w:jc w:val="center"/>
              <w:rPr>
                <w:rFonts w:hint="eastAsia" w:ascii="宋体" w:hAnsi="宋体" w:cs="方正仿宋_GBK"/>
                <w:kern w:val="0"/>
                <w:szCs w:val="20"/>
                <w:highlight w:val="none"/>
              </w:rPr>
            </w:pPr>
          </w:p>
        </w:tc>
        <w:tc>
          <w:tcPr>
            <w:tcW w:w="1485" w:type="dxa"/>
            <w:vAlign w:val="center"/>
          </w:tcPr>
          <w:p w14:paraId="4143503F">
            <w:pPr>
              <w:ind w:firstLine="0" w:firstLineChars="0"/>
              <w:jc w:val="center"/>
              <w:rPr>
                <w:rFonts w:hint="eastAsia" w:ascii="宋体" w:hAnsi="宋体" w:cs="方正仿宋_GBK"/>
                <w:kern w:val="0"/>
                <w:szCs w:val="20"/>
                <w:highlight w:val="none"/>
              </w:rPr>
            </w:pPr>
          </w:p>
        </w:tc>
      </w:tr>
      <w:tr w14:paraId="31C6D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1" w:type="dxa"/>
            <w:gridSpan w:val="8"/>
            <w:vAlign w:val="center"/>
          </w:tcPr>
          <w:p w14:paraId="5E5303D5">
            <w:pPr>
              <w:ind w:firstLine="0" w:firstLineChars="0"/>
              <w:jc w:val="left"/>
              <w:rPr>
                <w:rFonts w:hint="eastAsia" w:ascii="宋体" w:hAnsi="宋体" w:cs="方正仿宋_GBK"/>
                <w:kern w:val="0"/>
                <w:szCs w:val="20"/>
                <w:highlight w:val="none"/>
              </w:rPr>
            </w:pPr>
            <w:r>
              <w:rPr>
                <w:rFonts w:hint="eastAsia" w:ascii="宋体" w:hAnsi="宋体" w:cs="方正仿宋_GBK"/>
                <w:b/>
                <w:bCs/>
                <w:kern w:val="0"/>
                <w:szCs w:val="20"/>
                <w:highlight w:val="none"/>
              </w:rPr>
              <w:t>说明：同一职务有多人担任（如主要技术人员），应分行填写。</w:t>
            </w:r>
          </w:p>
        </w:tc>
      </w:tr>
      <w:tr w14:paraId="0D953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41" w:type="dxa"/>
            <w:gridSpan w:val="8"/>
            <w:vAlign w:val="center"/>
          </w:tcPr>
          <w:p w14:paraId="35515E23">
            <w:pPr>
              <w:ind w:firstLine="0" w:firstLineChars="0"/>
              <w:jc w:val="center"/>
              <w:rPr>
                <w:rFonts w:hint="eastAsia" w:ascii="宋体" w:hAnsi="宋体" w:cs="方正仿宋_GBK"/>
                <w:b/>
                <w:bCs/>
                <w:kern w:val="0"/>
                <w:szCs w:val="20"/>
                <w:highlight w:val="none"/>
              </w:rPr>
            </w:pPr>
            <w:r>
              <w:rPr>
                <w:rFonts w:hint="eastAsia" w:ascii="宋体" w:hAnsi="宋体" w:cs="方正仿宋_GBK"/>
                <w:b/>
                <w:bCs/>
                <w:kern w:val="0"/>
                <w:szCs w:val="20"/>
                <w:highlight w:val="none"/>
              </w:rPr>
              <w:t>投标（响应）供应商关联关系情况</w:t>
            </w:r>
          </w:p>
        </w:tc>
      </w:tr>
      <w:tr w14:paraId="2D0BC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bottom w:val="single" w:color="auto" w:sz="4" w:space="0"/>
            </w:tcBorders>
            <w:vAlign w:val="center"/>
          </w:tcPr>
          <w:p w14:paraId="3034AEC7">
            <w:pPr>
              <w:ind w:firstLine="0" w:firstLineChars="0"/>
              <w:jc w:val="center"/>
              <w:rPr>
                <w:rFonts w:hint="eastAsia" w:ascii="宋体" w:hAnsi="宋体" w:cs="方正仿宋_GBK"/>
                <w:b/>
                <w:bCs/>
                <w:kern w:val="0"/>
                <w:szCs w:val="20"/>
                <w:highlight w:val="none"/>
                <w:lang w:bidi="ar"/>
              </w:rPr>
            </w:pPr>
            <w:r>
              <w:rPr>
                <w:rFonts w:hint="eastAsia" w:ascii="宋体" w:hAnsi="宋体" w:cs="方正仿宋_GBK"/>
                <w:b/>
                <w:bCs/>
                <w:kern w:val="0"/>
                <w:szCs w:val="20"/>
                <w:highlight w:val="none"/>
                <w:lang w:bidi="ar"/>
              </w:rPr>
              <w:t>序号</w:t>
            </w:r>
          </w:p>
        </w:tc>
        <w:tc>
          <w:tcPr>
            <w:tcW w:w="1953" w:type="dxa"/>
            <w:gridSpan w:val="2"/>
            <w:tcBorders>
              <w:bottom w:val="single" w:color="auto" w:sz="4" w:space="0"/>
            </w:tcBorders>
            <w:vAlign w:val="center"/>
          </w:tcPr>
          <w:p w14:paraId="7021DD7C">
            <w:pPr>
              <w:ind w:firstLine="0" w:firstLineChars="0"/>
              <w:jc w:val="center"/>
              <w:rPr>
                <w:rFonts w:hint="eastAsia" w:ascii="宋体" w:hAnsi="宋体" w:cs="方正仿宋_GBK"/>
                <w:b/>
                <w:bCs/>
                <w:kern w:val="0"/>
                <w:szCs w:val="20"/>
                <w:highlight w:val="none"/>
              </w:rPr>
            </w:pPr>
            <w:r>
              <w:rPr>
                <w:rFonts w:hint="eastAsia" w:ascii="宋体" w:hAnsi="宋体" w:cs="方正仿宋_GBK"/>
                <w:b/>
                <w:bCs/>
                <w:kern w:val="0"/>
                <w:szCs w:val="20"/>
                <w:highlight w:val="none"/>
              </w:rPr>
              <w:t>关联关系类型</w:t>
            </w:r>
          </w:p>
        </w:tc>
        <w:tc>
          <w:tcPr>
            <w:tcW w:w="2067" w:type="dxa"/>
            <w:gridSpan w:val="2"/>
            <w:tcBorders>
              <w:bottom w:val="single" w:color="auto" w:sz="4" w:space="0"/>
            </w:tcBorders>
            <w:vAlign w:val="center"/>
          </w:tcPr>
          <w:p w14:paraId="5E3ACC0A">
            <w:pPr>
              <w:ind w:firstLine="0" w:firstLineChars="0"/>
              <w:jc w:val="center"/>
              <w:rPr>
                <w:rFonts w:hint="eastAsia" w:ascii="宋体" w:hAnsi="宋体" w:cs="方正仿宋_GBK"/>
                <w:b/>
                <w:bCs/>
                <w:kern w:val="0"/>
                <w:szCs w:val="20"/>
                <w:highlight w:val="none"/>
              </w:rPr>
            </w:pPr>
            <w:r>
              <w:rPr>
                <w:rFonts w:hint="eastAsia" w:ascii="宋体" w:hAnsi="宋体" w:cs="方正仿宋_GBK"/>
                <w:b/>
                <w:bCs/>
                <w:kern w:val="0"/>
                <w:szCs w:val="20"/>
                <w:highlight w:val="none"/>
              </w:rPr>
              <w:t>关联主体名称</w:t>
            </w:r>
          </w:p>
        </w:tc>
        <w:tc>
          <w:tcPr>
            <w:tcW w:w="4185" w:type="dxa"/>
            <w:gridSpan w:val="3"/>
            <w:tcBorders>
              <w:bottom w:val="single" w:color="auto" w:sz="4" w:space="0"/>
            </w:tcBorders>
            <w:vAlign w:val="center"/>
          </w:tcPr>
          <w:p w14:paraId="10B28E5A">
            <w:pPr>
              <w:ind w:firstLine="0" w:firstLineChars="0"/>
              <w:jc w:val="center"/>
              <w:rPr>
                <w:rFonts w:hint="eastAsia" w:ascii="宋体" w:hAnsi="宋体" w:cs="方正仿宋_GBK"/>
                <w:b/>
                <w:bCs/>
                <w:kern w:val="0"/>
                <w:szCs w:val="20"/>
                <w:highlight w:val="none"/>
              </w:rPr>
            </w:pPr>
            <w:r>
              <w:rPr>
                <w:rFonts w:hint="eastAsia" w:ascii="宋体" w:hAnsi="宋体" w:cs="方正仿宋_GBK"/>
                <w:b/>
                <w:bCs/>
                <w:kern w:val="0"/>
                <w:szCs w:val="20"/>
                <w:highlight w:val="none"/>
              </w:rPr>
              <w:t>备注</w:t>
            </w:r>
          </w:p>
        </w:tc>
      </w:tr>
      <w:tr w14:paraId="5F790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38457194">
            <w:pPr>
              <w:ind w:firstLine="0" w:firstLineChars="0"/>
              <w:jc w:val="center"/>
              <w:rPr>
                <w:rFonts w:hint="eastAsia" w:ascii="宋体" w:hAnsi="宋体" w:cs="方正仿宋_GBK"/>
                <w:kern w:val="0"/>
                <w:szCs w:val="20"/>
                <w:highlight w:val="none"/>
                <w:lang w:bidi="ar"/>
              </w:rPr>
            </w:pPr>
            <w:r>
              <w:rPr>
                <w:rFonts w:hint="eastAsia" w:ascii="宋体" w:hAnsi="宋体" w:cs="方正仿宋_GBK"/>
                <w:kern w:val="0"/>
                <w:szCs w:val="20"/>
                <w:highlight w:val="none"/>
                <w:lang w:bidi="ar"/>
              </w:rPr>
              <w:t>1</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5B231248">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控股股东</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6B8133FD">
            <w:pPr>
              <w:ind w:firstLine="0" w:firstLineChars="0"/>
              <w:jc w:val="center"/>
              <w:rPr>
                <w:rFonts w:hint="eastAsia" w:ascii="宋体" w:hAnsi="宋体" w:cs="方正仿宋_GBK"/>
                <w:kern w:val="0"/>
                <w:szCs w:val="20"/>
                <w:highlight w:val="none"/>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56B456F6">
            <w:pPr>
              <w:snapToGrid w:val="0"/>
              <w:ind w:firstLine="0" w:firstLineChars="0"/>
              <w:jc w:val="left"/>
              <w:rPr>
                <w:rFonts w:hint="eastAsia" w:ascii="宋体" w:hAnsi="宋体" w:cs="方正仿宋_GBK"/>
                <w:kern w:val="0"/>
                <w:szCs w:val="20"/>
                <w:highlight w:val="none"/>
              </w:rPr>
            </w:pPr>
            <w:r>
              <w:rPr>
                <w:rFonts w:hint="eastAsia" w:ascii="宋体" w:hAnsi="宋体" w:cs="方正仿宋_GBK"/>
                <w:kern w:val="0"/>
                <w:sz w:val="18"/>
                <w:szCs w:val="18"/>
                <w:highlight w:val="none"/>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64ED3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6" w:type="dxa"/>
            <w:tcBorders>
              <w:top w:val="single" w:color="auto" w:sz="4" w:space="0"/>
              <w:left w:val="single" w:color="auto" w:sz="4" w:space="0"/>
              <w:bottom w:val="single" w:color="auto" w:sz="4" w:space="0"/>
              <w:right w:val="single" w:color="auto" w:sz="4" w:space="0"/>
            </w:tcBorders>
            <w:vAlign w:val="center"/>
          </w:tcPr>
          <w:p w14:paraId="40AE298B">
            <w:pPr>
              <w:ind w:firstLine="0" w:firstLineChars="0"/>
              <w:jc w:val="center"/>
              <w:rPr>
                <w:rFonts w:hint="eastAsia" w:ascii="宋体" w:hAnsi="宋体" w:cs="方正仿宋_GBK"/>
                <w:kern w:val="0"/>
                <w:szCs w:val="20"/>
                <w:highlight w:val="none"/>
                <w:lang w:bidi="ar"/>
              </w:rPr>
            </w:pPr>
            <w:r>
              <w:rPr>
                <w:rFonts w:hint="eastAsia" w:ascii="宋体" w:hAnsi="宋体" w:cs="方正仿宋_GBK"/>
                <w:kern w:val="0"/>
                <w:szCs w:val="20"/>
                <w:highlight w:val="none"/>
                <w:lang w:bidi="ar"/>
              </w:rPr>
              <w:t>2</w:t>
            </w:r>
          </w:p>
        </w:tc>
        <w:tc>
          <w:tcPr>
            <w:tcW w:w="1953" w:type="dxa"/>
            <w:gridSpan w:val="2"/>
            <w:tcBorders>
              <w:top w:val="single" w:color="auto" w:sz="4" w:space="0"/>
              <w:left w:val="single" w:color="auto" w:sz="4" w:space="0"/>
              <w:bottom w:val="single" w:color="auto" w:sz="4" w:space="0"/>
              <w:right w:val="single" w:color="auto" w:sz="4" w:space="0"/>
            </w:tcBorders>
            <w:vAlign w:val="center"/>
          </w:tcPr>
          <w:p w14:paraId="747C962E">
            <w:pPr>
              <w:ind w:firstLine="0" w:firstLineChars="0"/>
              <w:jc w:val="center"/>
              <w:rPr>
                <w:rFonts w:hint="eastAsia" w:ascii="宋体" w:hAnsi="宋体" w:cs="方正仿宋_GBK"/>
                <w:kern w:val="0"/>
                <w:szCs w:val="20"/>
                <w:highlight w:val="none"/>
              </w:rPr>
            </w:pPr>
            <w:r>
              <w:rPr>
                <w:rFonts w:hint="eastAsia" w:ascii="宋体" w:hAnsi="宋体" w:cs="方正仿宋_GBK"/>
                <w:kern w:val="0"/>
                <w:szCs w:val="20"/>
                <w:highlight w:val="none"/>
              </w:rPr>
              <w:t>管理关系</w:t>
            </w:r>
          </w:p>
        </w:tc>
        <w:tc>
          <w:tcPr>
            <w:tcW w:w="2067" w:type="dxa"/>
            <w:gridSpan w:val="2"/>
            <w:tcBorders>
              <w:top w:val="single" w:color="auto" w:sz="4" w:space="0"/>
              <w:left w:val="single" w:color="auto" w:sz="4" w:space="0"/>
              <w:bottom w:val="single" w:color="auto" w:sz="4" w:space="0"/>
              <w:right w:val="single" w:color="auto" w:sz="4" w:space="0"/>
            </w:tcBorders>
            <w:vAlign w:val="center"/>
          </w:tcPr>
          <w:p w14:paraId="6A9A56FF">
            <w:pPr>
              <w:ind w:firstLine="0" w:firstLineChars="0"/>
              <w:jc w:val="center"/>
              <w:rPr>
                <w:rFonts w:hint="eastAsia" w:ascii="宋体" w:hAnsi="宋体" w:cs="方正仿宋_GBK"/>
                <w:kern w:val="0"/>
                <w:szCs w:val="20"/>
                <w:highlight w:val="none"/>
              </w:rPr>
            </w:pPr>
          </w:p>
        </w:tc>
        <w:tc>
          <w:tcPr>
            <w:tcW w:w="4185" w:type="dxa"/>
            <w:gridSpan w:val="3"/>
            <w:tcBorders>
              <w:top w:val="single" w:color="auto" w:sz="4" w:space="0"/>
              <w:left w:val="single" w:color="auto" w:sz="4" w:space="0"/>
              <w:bottom w:val="single" w:color="auto" w:sz="4" w:space="0"/>
              <w:right w:val="single" w:color="auto" w:sz="4" w:space="0"/>
            </w:tcBorders>
            <w:vAlign w:val="center"/>
          </w:tcPr>
          <w:p w14:paraId="3E08713E">
            <w:pPr>
              <w:snapToGrid w:val="0"/>
              <w:ind w:firstLine="0" w:firstLineChars="0"/>
              <w:jc w:val="left"/>
              <w:rPr>
                <w:rFonts w:hint="eastAsia" w:ascii="宋体" w:hAnsi="宋体" w:cs="方正仿宋_GBK"/>
                <w:kern w:val="0"/>
                <w:szCs w:val="20"/>
                <w:highlight w:val="none"/>
              </w:rPr>
            </w:pPr>
            <w:r>
              <w:rPr>
                <w:rFonts w:hint="eastAsia" w:ascii="宋体" w:hAnsi="宋体" w:cs="方正仿宋_GBK"/>
                <w:kern w:val="0"/>
                <w:sz w:val="18"/>
                <w:szCs w:val="18"/>
                <w:highlight w:val="none"/>
              </w:rPr>
              <w:t>指对投标（响应）供应商不具有出资持股关系，但对其存在管理关系的主体。</w:t>
            </w:r>
          </w:p>
        </w:tc>
      </w:tr>
    </w:tbl>
    <w:p w14:paraId="3491131F">
      <w:pPr>
        <w:ind w:firstLine="0" w:firstLineChars="0"/>
        <w:jc w:val="left"/>
        <w:rPr>
          <w:rFonts w:hint="eastAsia" w:ascii="宋体" w:hAnsi="宋体" w:cs="方正仿宋_GBK"/>
          <w:b/>
          <w:bCs/>
          <w:kern w:val="0"/>
          <w:szCs w:val="20"/>
          <w:highlight w:val="none"/>
        </w:rPr>
      </w:pPr>
      <w:r>
        <w:rPr>
          <w:rFonts w:hint="eastAsia" w:ascii="宋体" w:hAnsi="宋体" w:cs="方正仿宋_GBK"/>
          <w:b/>
          <w:bCs/>
          <w:kern w:val="0"/>
          <w:szCs w:val="20"/>
          <w:highlight w:val="none"/>
        </w:rPr>
        <w:t>注意：需提供公司法人最近一个月社保缴纳证明。</w:t>
      </w:r>
    </w:p>
    <w:p w14:paraId="209ABD0A">
      <w:pPr>
        <w:ind w:firstLine="0" w:firstLineChars="0"/>
        <w:rPr>
          <w:rFonts w:hint="eastAsia"/>
          <w:highlight w:val="none"/>
        </w:rPr>
      </w:pPr>
    </w:p>
    <w:sectPr>
      <w:pgSz w:w="11906" w:h="16838"/>
      <w:pgMar w:top="2041" w:right="1919" w:bottom="1440" w:left="1797" w:header="851" w:footer="992" w:gutter="0"/>
      <w:cols w:space="425" w:num="1"/>
      <w:docGrid w:type="linesAndChars" w:linePitch="60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K">
    <w:altName w:val="微软雅黑"/>
    <w:panose1 w:val="02000000000000000000"/>
    <w:charset w:val="86"/>
    <w:family w:val="auto"/>
    <w:pitch w:val="default"/>
    <w:sig w:usb0="00000000" w:usb1="00000000" w:usb2="00082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480"/>
      </w:pPr>
      <w:r>
        <w:separator/>
      </w:r>
    </w:p>
  </w:footnote>
  <w:footnote w:type="continuationSeparator" w:id="1">
    <w:p>
      <w:pPr>
        <w:spacing w:before="0" w:after="0"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213"/>
  <w:drawingGridVerticalSpacing w:val="607"/>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CFC"/>
    <w:rsid w:val="001A5E49"/>
    <w:rsid w:val="001D3CFC"/>
    <w:rsid w:val="003A7C85"/>
    <w:rsid w:val="0040464B"/>
    <w:rsid w:val="00470334"/>
    <w:rsid w:val="00567F4A"/>
    <w:rsid w:val="006D796C"/>
    <w:rsid w:val="00746FDE"/>
    <w:rsid w:val="007E4A29"/>
    <w:rsid w:val="00A81F1B"/>
    <w:rsid w:val="00AE5A0E"/>
    <w:rsid w:val="00BB0E52"/>
    <w:rsid w:val="00C14087"/>
    <w:rsid w:val="00C1796A"/>
    <w:rsid w:val="00D90D5C"/>
    <w:rsid w:val="00F10EFD"/>
    <w:rsid w:val="00F85DED"/>
    <w:rsid w:val="00F973DD"/>
    <w:rsid w:val="00FB54FB"/>
    <w:rsid w:val="0609686A"/>
    <w:rsid w:val="171C531F"/>
    <w:rsid w:val="22F762FB"/>
    <w:rsid w:val="28921708"/>
    <w:rsid w:val="29B66B56"/>
    <w:rsid w:val="2EAA2890"/>
    <w:rsid w:val="46477E5A"/>
    <w:rsid w:val="57253FE0"/>
    <w:rsid w:val="5E59631D"/>
    <w:rsid w:val="6AF54CFF"/>
    <w:rsid w:val="79337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qFormat="1" w:uiPriority="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400" w:lineRule="exact"/>
      <w:ind w:firstLine="200" w:firstLineChars="200"/>
      <w:jc w:val="both"/>
    </w:pPr>
    <w:rPr>
      <w:rFonts w:ascii="Calibri" w:hAnsi="Calibri" w:eastAsia="宋体" w:cs="Times New Roman"/>
      <w:kern w:val="2"/>
      <w:sz w:val="24"/>
      <w:szCs w:val="24"/>
      <w:lang w:val="en-US" w:eastAsia="zh-CN" w:bidi="ar-SA"/>
    </w:rPr>
  </w:style>
  <w:style w:type="paragraph" w:styleId="2">
    <w:name w:val="heading 1"/>
    <w:basedOn w:val="1"/>
    <w:next w:val="1"/>
    <w:link w:val="25"/>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2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27"/>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Cs w:val="32"/>
    </w:rPr>
  </w:style>
  <w:style w:type="paragraph" w:styleId="5">
    <w:name w:val="heading 4"/>
    <w:basedOn w:val="1"/>
    <w:next w:val="1"/>
    <w:link w:val="28"/>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9"/>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rPr>
  </w:style>
  <w:style w:type="paragraph" w:styleId="7">
    <w:name w:val="heading 6"/>
    <w:basedOn w:val="1"/>
    <w:next w:val="1"/>
    <w:link w:val="30"/>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31"/>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32"/>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33"/>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Body Text"/>
    <w:basedOn w:val="1"/>
    <w:link w:val="23"/>
    <w:semiHidden/>
    <w:unhideWhenUsed/>
    <w:qFormat/>
    <w:uiPriority w:val="99"/>
  </w:style>
  <w:style w:type="paragraph" w:styleId="12">
    <w:name w:val="Body Text Indent 2"/>
    <w:basedOn w:val="1"/>
    <w:link w:val="43"/>
    <w:semiHidden/>
    <w:unhideWhenUsed/>
    <w:qFormat/>
    <w:uiPriority w:val="0"/>
    <w:pPr>
      <w:spacing w:after="120" w:line="480" w:lineRule="auto"/>
      <w:ind w:left="420" w:leftChars="200"/>
    </w:pPr>
  </w:style>
  <w:style w:type="paragraph" w:styleId="13">
    <w:name w:val="footer"/>
    <w:basedOn w:val="1"/>
    <w:unhideWhenUsed/>
    <w:qFormat/>
    <w:uiPriority w:val="99"/>
    <w:pPr>
      <w:tabs>
        <w:tab w:val="center" w:pos="4153"/>
        <w:tab w:val="right" w:pos="8306"/>
      </w:tabs>
      <w:snapToGrid w:val="0"/>
      <w:spacing w:line="240" w:lineRule="atLeast"/>
      <w:jc w:val="left"/>
    </w:pPr>
    <w:rPr>
      <w:sz w:val="18"/>
      <w:szCs w:val="18"/>
    </w:rPr>
  </w:style>
  <w:style w:type="paragraph" w:styleId="1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5">
    <w:name w:val="Subtitle"/>
    <w:basedOn w:val="1"/>
    <w:next w:val="1"/>
    <w:link w:val="35"/>
    <w:qFormat/>
    <w:uiPriority w:val="11"/>
    <w:pPr>
      <w:spacing w:after="160"/>
      <w:ind w:firstLine="200" w:firstLineChars="20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cs="宋体"/>
      <w:kern w:val="0"/>
    </w:rPr>
  </w:style>
  <w:style w:type="paragraph" w:styleId="17">
    <w:name w:val="Title"/>
    <w:basedOn w:val="1"/>
    <w:next w:val="1"/>
    <w:link w:val="34"/>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paragraph" w:styleId="18">
    <w:name w:val="Body Text First Indent"/>
    <w:basedOn w:val="11"/>
    <w:link w:val="24"/>
    <w:semiHidden/>
    <w:unhideWhenUsed/>
    <w:qFormat/>
    <w:uiPriority w:val="99"/>
    <w:pPr>
      <w:ind w:firstLine="420" w:firstLineChars="100"/>
    </w:pPr>
  </w:style>
  <w:style w:type="table" w:styleId="20">
    <w:name w:val="Table Grid"/>
    <w:basedOn w:val="19"/>
    <w:qFormat/>
    <w:uiPriority w:val="0"/>
    <w:pPr>
      <w:widowControl w:val="0"/>
      <w:spacing w:after="0" w:line="240" w:lineRule="auto"/>
      <w:ind w:firstLine="0" w:firstLineChars="0"/>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bCs/>
    </w:rPr>
  </w:style>
  <w:style w:type="character" w:customStyle="1" w:styleId="23">
    <w:name w:val="正文文本 字符"/>
    <w:basedOn w:val="21"/>
    <w:link w:val="11"/>
    <w:semiHidden/>
    <w:qFormat/>
    <w:uiPriority w:val="99"/>
    <w:rPr>
      <w:rFonts w:ascii="Times New Roman" w:hAnsi="Times New Roman" w:eastAsia="仿宋_GB2312"/>
      <w:sz w:val="32"/>
    </w:rPr>
  </w:style>
  <w:style w:type="character" w:customStyle="1" w:styleId="24">
    <w:name w:val="正文文本首行缩进 字符"/>
    <w:basedOn w:val="23"/>
    <w:link w:val="18"/>
    <w:semiHidden/>
    <w:qFormat/>
    <w:uiPriority w:val="99"/>
    <w:rPr>
      <w:rFonts w:ascii="Times New Roman" w:hAnsi="Times New Roman" w:eastAsia="仿宋_GB2312"/>
      <w:sz w:val="32"/>
    </w:rPr>
  </w:style>
  <w:style w:type="character" w:customStyle="1" w:styleId="25">
    <w:name w:val="标题 1 字符"/>
    <w:basedOn w:val="21"/>
    <w:link w:val="2"/>
    <w:qFormat/>
    <w:uiPriority w:val="9"/>
    <w:rPr>
      <w:rFonts w:asciiTheme="majorHAnsi" w:hAnsiTheme="majorHAnsi" w:eastAsiaTheme="majorEastAsia" w:cstheme="majorBidi"/>
      <w:color w:val="104862" w:themeColor="accent1" w:themeShade="BF"/>
      <w:sz w:val="48"/>
      <w:szCs w:val="48"/>
    </w:rPr>
  </w:style>
  <w:style w:type="character" w:customStyle="1" w:styleId="26">
    <w:name w:val="标题 2 字符"/>
    <w:basedOn w:val="21"/>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27">
    <w:name w:val="标题 3 字符"/>
    <w:basedOn w:val="21"/>
    <w:link w:val="4"/>
    <w:semiHidden/>
    <w:qFormat/>
    <w:uiPriority w:val="9"/>
    <w:rPr>
      <w:rFonts w:asciiTheme="majorHAnsi" w:hAnsiTheme="majorHAnsi" w:eastAsiaTheme="majorEastAsia" w:cstheme="majorBidi"/>
      <w:color w:val="104862" w:themeColor="accent1" w:themeShade="BF"/>
      <w:szCs w:val="32"/>
    </w:rPr>
  </w:style>
  <w:style w:type="character" w:customStyle="1" w:styleId="28">
    <w:name w:val="标题 4 字符"/>
    <w:basedOn w:val="21"/>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9">
    <w:name w:val="标题 5 字符"/>
    <w:basedOn w:val="21"/>
    <w:link w:val="6"/>
    <w:semiHidden/>
    <w:qFormat/>
    <w:uiPriority w:val="9"/>
    <w:rPr>
      <w:rFonts w:asciiTheme="minorHAnsi" w:hAnsiTheme="minorHAnsi" w:eastAsiaTheme="minorEastAsia" w:cstheme="majorBidi"/>
      <w:color w:val="104862" w:themeColor="accent1" w:themeShade="BF"/>
      <w:sz w:val="24"/>
    </w:rPr>
  </w:style>
  <w:style w:type="character" w:customStyle="1" w:styleId="30">
    <w:name w:val="标题 6 字符"/>
    <w:basedOn w:val="21"/>
    <w:link w:val="7"/>
    <w:semiHidden/>
    <w:qFormat/>
    <w:uiPriority w:val="9"/>
    <w:rPr>
      <w:rFonts w:asciiTheme="minorHAnsi" w:hAnsiTheme="minorHAnsi" w:eastAsiaTheme="minorEastAsia" w:cstheme="majorBidi"/>
      <w:b/>
      <w:bCs/>
      <w:color w:val="104862" w:themeColor="accent1" w:themeShade="BF"/>
    </w:rPr>
  </w:style>
  <w:style w:type="character" w:customStyle="1" w:styleId="31">
    <w:name w:val="标题 7 字符"/>
    <w:basedOn w:val="21"/>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32">
    <w:name w:val="标题 8 字符"/>
    <w:basedOn w:val="21"/>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3">
    <w:name w:val="标题 9 字符"/>
    <w:basedOn w:val="21"/>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4">
    <w:name w:val="标题 字符"/>
    <w:basedOn w:val="21"/>
    <w:link w:val="17"/>
    <w:qFormat/>
    <w:uiPriority w:val="10"/>
    <w:rPr>
      <w:rFonts w:asciiTheme="majorHAnsi" w:hAnsiTheme="majorHAnsi" w:eastAsiaTheme="majorEastAsia" w:cstheme="majorBidi"/>
      <w:spacing w:val="-10"/>
      <w:kern w:val="28"/>
      <w:sz w:val="56"/>
      <w:szCs w:val="56"/>
    </w:rPr>
  </w:style>
  <w:style w:type="character" w:customStyle="1" w:styleId="35">
    <w:name w:val="副标题 字符"/>
    <w:basedOn w:val="21"/>
    <w:link w:val="15"/>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6">
    <w:name w:val="Quote"/>
    <w:basedOn w:val="1"/>
    <w:next w:val="1"/>
    <w:link w:val="37"/>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7">
    <w:name w:val="引用 字符"/>
    <w:basedOn w:val="21"/>
    <w:link w:val="36"/>
    <w:qFormat/>
    <w:uiPriority w:val="29"/>
    <w:rPr>
      <w:i/>
      <w:iCs/>
      <w:color w:val="404040" w:themeColor="text1" w:themeTint="BF"/>
      <w14:textFill>
        <w14:solidFill>
          <w14:schemeClr w14:val="tx1">
            <w14:lumMod w14:val="75000"/>
            <w14:lumOff w14:val="25000"/>
          </w14:schemeClr>
        </w14:solidFill>
      </w14:textFill>
    </w:rPr>
  </w:style>
  <w:style w:type="paragraph" w:styleId="38">
    <w:name w:val="List Paragraph"/>
    <w:basedOn w:val="1"/>
    <w:qFormat/>
    <w:uiPriority w:val="34"/>
    <w:pPr>
      <w:ind w:left="720"/>
      <w:contextualSpacing/>
    </w:pPr>
  </w:style>
  <w:style w:type="character" w:customStyle="1" w:styleId="39">
    <w:name w:val="Intense Emphasis"/>
    <w:basedOn w:val="21"/>
    <w:qFormat/>
    <w:uiPriority w:val="21"/>
    <w:rPr>
      <w:i/>
      <w:iCs/>
      <w:color w:val="104862" w:themeColor="accent1" w:themeShade="BF"/>
    </w:rPr>
  </w:style>
  <w:style w:type="paragraph" w:styleId="40">
    <w:name w:val="Intense Quote"/>
    <w:basedOn w:val="1"/>
    <w:next w:val="1"/>
    <w:link w:val="4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41">
    <w:name w:val="明显引用 字符"/>
    <w:basedOn w:val="21"/>
    <w:link w:val="40"/>
    <w:qFormat/>
    <w:uiPriority w:val="30"/>
    <w:rPr>
      <w:i/>
      <w:iCs/>
      <w:color w:val="104862" w:themeColor="accent1" w:themeShade="BF"/>
    </w:rPr>
  </w:style>
  <w:style w:type="character" w:customStyle="1" w:styleId="42">
    <w:name w:val="Intense Reference"/>
    <w:basedOn w:val="21"/>
    <w:qFormat/>
    <w:uiPriority w:val="32"/>
    <w:rPr>
      <w:b/>
      <w:bCs/>
      <w:smallCaps/>
      <w:color w:val="104862" w:themeColor="accent1" w:themeShade="BF"/>
      <w:spacing w:val="5"/>
    </w:rPr>
  </w:style>
  <w:style w:type="character" w:customStyle="1" w:styleId="43">
    <w:name w:val="正文文本缩进 2 字符"/>
    <w:basedOn w:val="21"/>
    <w:link w:val="12"/>
    <w:semiHidden/>
    <w:qFormat/>
    <w:uiPriority w:val="0"/>
    <w:rPr>
      <w:rFonts w:ascii="Calibri" w:hAnsi="Calibri" w:eastAsia="宋体" w:cs="Times New Roman"/>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2143</Words>
  <Characters>2307</Characters>
  <Lines>12</Lines>
  <Paragraphs>3</Paragraphs>
  <TotalTime>0</TotalTime>
  <ScaleCrop>false</ScaleCrop>
  <LinksUpToDate>false</LinksUpToDate>
  <CharactersWithSpaces>2388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2025-02-23T15:07:00Z</dcterms:created>
  <dc:creator>mumu</dc:creator>
  <cp:lastModifiedBy>微信用户</cp:lastModifiedBy>
  <dcterms:modified xsi:type="dcterms:W3CDTF">2025-04-29T07:37:57Z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eyJoZGlkIjoiZjgyZWQ0NWVhY2UzZDc4Y2FlMjdmNzEwNmM0MTllYWEiLCJ1c2VySWQiOiIxMjM0OTI5NTkyIn0=</vt:lpwstr>
  </property>
  <property fmtid="{D5CDD505-2E9C-101B-9397-08002B2CF9AE}" pid="3" name="KSOProductBuildVer">
    <vt:lpwstr>2052-12.1.0.20784</vt:lpwstr>
  </property>
  <property fmtid="{D5CDD505-2E9C-101B-9397-08002B2CF9AE}" pid="4" name="ICV">
    <vt:lpwstr>B873CD4A59DE45B09888FF8341DED403_13</vt:lpwstr>
  </property>
</Properties>
</file>