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spacing w:beforeAutospacing="0" w:after="120" w:afterAutospacing="0" w:line="360" w:lineRule="auto"/>
        <w:ind w:firstLine="420"/>
        <w:jc w:val="center"/>
        <w:rPr>
          <w:rFonts w:ascii="微软雅黑" w:hAnsi="微软雅黑" w:eastAsia="微软雅黑" w:cs="微软雅黑"/>
          <w:b/>
          <w:bCs/>
          <w:color w:val="202020"/>
          <w:sz w:val="36"/>
          <w:szCs w:val="36"/>
        </w:rPr>
      </w:pPr>
      <w:r>
        <w:rPr>
          <w:rFonts w:hint="eastAsia" w:ascii="微软雅黑" w:hAnsi="微软雅黑" w:eastAsia="微软雅黑" w:cs="黑体"/>
          <w:b/>
          <w:bCs/>
          <w:color w:val="202020"/>
          <w:sz w:val="36"/>
          <w:szCs w:val="36"/>
        </w:rPr>
        <w:t>深圳艺术学校校级精品课程</w:t>
      </w:r>
    </w:p>
    <w:p>
      <w:pPr>
        <w:pStyle w:val="8"/>
        <w:widowControl/>
        <w:spacing w:beforeAutospacing="0" w:after="120" w:afterAutospacing="0" w:line="360" w:lineRule="auto"/>
        <w:ind w:firstLine="420"/>
        <w:jc w:val="center"/>
        <w:rPr>
          <w:rFonts w:ascii="微软雅黑" w:hAnsi="微软雅黑" w:eastAsia="微软雅黑" w:cs="微软雅黑"/>
          <w:b/>
          <w:bCs/>
          <w:color w:val="202020"/>
          <w:sz w:val="36"/>
          <w:szCs w:val="36"/>
        </w:rPr>
      </w:pPr>
      <w:r>
        <w:rPr>
          <w:rFonts w:hint="eastAsia" w:ascii="微软雅黑" w:hAnsi="微软雅黑" w:eastAsia="微软雅黑" w:cs="黑体"/>
          <w:b/>
          <w:bCs/>
          <w:color w:val="202020"/>
          <w:sz w:val="36"/>
          <w:szCs w:val="36"/>
        </w:rPr>
        <w:t>遴选与建设管理办法（试行）</w:t>
      </w:r>
    </w:p>
    <w:p>
      <w:pPr>
        <w:pStyle w:val="8"/>
        <w:widowControl/>
        <w:spacing w:beforeAutospacing="0" w:after="120" w:afterAutospacing="0" w:line="360" w:lineRule="auto"/>
        <w:ind w:firstLine="648"/>
        <w:rPr>
          <w:rFonts w:ascii="仿宋_GB2312" w:hAnsi="微软雅黑" w:eastAsia="仿宋_GB2312" w:cs="微软雅黑"/>
          <w:color w:val="202020"/>
          <w:sz w:val="28"/>
          <w:szCs w:val="28"/>
        </w:rPr>
      </w:pPr>
      <w:r>
        <w:rPr>
          <w:rFonts w:hint="eastAsia" w:ascii="仿宋_GB2312" w:hAnsi="Times New Roman" w:eastAsia="仿宋_GB2312"/>
          <w:color w:val="202020"/>
          <w:sz w:val="28"/>
          <w:szCs w:val="28"/>
        </w:rPr>
        <w:t> </w:t>
      </w:r>
    </w:p>
    <w:p>
      <w:pPr>
        <w:pStyle w:val="8"/>
        <w:widowControl/>
        <w:spacing w:beforeAutospacing="0" w:after="120" w:afterAutospacing="0" w:line="360" w:lineRule="auto"/>
        <w:ind w:firstLine="516"/>
        <w:rPr>
          <w:rFonts w:ascii="仿宋_GB2312" w:hAnsi="微软雅黑" w:eastAsia="仿宋_GB2312" w:cs="微软雅黑"/>
          <w:color w:val="202020"/>
          <w:sz w:val="28"/>
          <w:szCs w:val="28"/>
        </w:rPr>
      </w:pPr>
      <w:r>
        <w:rPr>
          <w:rFonts w:hint="eastAsia" w:ascii="仿宋_GB2312" w:hAnsi="Times New Roman" w:eastAsia="仿宋_GB2312"/>
          <w:color w:val="202020"/>
          <w:sz w:val="28"/>
          <w:szCs w:val="28"/>
        </w:rPr>
        <w:t>精品课程建设是教育部实施“中等职业教学质量和教学改革工程”战略的重要组成部分，是提高我校教学质量的一个重要途径，也是展示我校教学水平的一个良好平台。为了遴选出一批具有鲜明特色和优势的课程进行重点建设，积极推进我校的精品课程建设工作，以其示范作用带动课程建设整体水平的提升，不断提高人才培养质量，特制定本办法。</w:t>
      </w:r>
    </w:p>
    <w:p>
      <w:pPr>
        <w:pStyle w:val="8"/>
        <w:widowControl/>
        <w:spacing w:beforeAutospacing="0" w:after="120" w:afterAutospacing="0" w:line="360" w:lineRule="auto"/>
        <w:ind w:firstLine="516"/>
        <w:rPr>
          <w:rFonts w:hint="eastAsia" w:ascii="仿宋_GB2312" w:hAnsi="宋体" w:eastAsia="仿宋_GB2312" w:cs="黑体"/>
          <w:color w:val="202020"/>
          <w:sz w:val="28"/>
          <w:szCs w:val="28"/>
          <w:lang w:eastAsia="zh-CN"/>
        </w:rPr>
      </w:pPr>
      <w:r>
        <w:rPr>
          <w:rFonts w:hint="eastAsia" w:ascii="仿宋_GB2312" w:hAnsi="宋体" w:eastAsia="仿宋_GB2312" w:cs="黑体"/>
          <w:color w:val="202020"/>
          <w:sz w:val="28"/>
          <w:szCs w:val="28"/>
        </w:rPr>
        <w:t>一、遴选标准</w:t>
      </w:r>
    </w:p>
    <w:p>
      <w:pPr>
        <w:pStyle w:val="8"/>
        <w:widowControl/>
        <w:spacing w:beforeAutospacing="0" w:after="120" w:afterAutospacing="0" w:line="360" w:lineRule="auto"/>
        <w:ind w:firstLine="516"/>
        <w:rPr>
          <w:rFonts w:ascii="仿宋_GB2312" w:hAnsi="微软雅黑" w:eastAsia="仿宋_GB2312" w:cs="微软雅黑"/>
          <w:color w:val="202020"/>
          <w:sz w:val="28"/>
          <w:szCs w:val="28"/>
        </w:rPr>
      </w:pPr>
      <w:r>
        <w:rPr>
          <w:rFonts w:hint="eastAsia" w:ascii="仿宋_GB2312" w:hAnsi="Times New Roman" w:eastAsia="仿宋_GB2312"/>
          <w:color w:val="202020"/>
          <w:sz w:val="28"/>
          <w:szCs w:val="28"/>
        </w:rPr>
        <w:t>    1.</w:t>
      </w:r>
      <w:r>
        <w:rPr>
          <w:rFonts w:hint="eastAsia" w:ascii="仿宋_GB2312" w:hAnsi="Times New Roman" w:eastAsia="仿宋_GB2312" w:cs="仿宋_GB2312"/>
          <w:color w:val="202020"/>
          <w:sz w:val="28"/>
          <w:szCs w:val="28"/>
        </w:rPr>
        <w:t>教学队伍结构合理，整体素质较高，教学改革与研究成果突出。课程负责人须为本校专职教师，且近3年主讲此门课程不少于2学期。</w:t>
      </w:r>
    </w:p>
    <w:p>
      <w:pPr>
        <w:spacing w:line="360" w:lineRule="auto"/>
        <w:ind w:firstLine="280" w:firstLineChars="100"/>
        <w:rPr>
          <w:rFonts w:ascii="仿宋_GB2312" w:eastAsia="仿宋_GB2312"/>
          <w:sz w:val="28"/>
          <w:szCs w:val="28"/>
        </w:rPr>
      </w:pPr>
      <w:r>
        <w:rPr>
          <w:rFonts w:hint="eastAsia" w:ascii="仿宋_GB2312" w:hAnsi="Times New Roman" w:eastAsia="仿宋_GB2312" w:cs="仿宋_GB2312"/>
          <w:color w:val="202020"/>
          <w:sz w:val="28"/>
          <w:szCs w:val="28"/>
        </w:rPr>
        <w:t>2.</w:t>
      </w:r>
      <w:r>
        <w:rPr>
          <w:rFonts w:hint="eastAsia" w:ascii="仿宋_GB2312" w:eastAsia="仿宋_GB2312"/>
          <w:sz w:val="28"/>
          <w:szCs w:val="28"/>
        </w:rPr>
        <w:t xml:space="preserve"> 课程教学理念先进。聚焦落实立德树人根本任务，体现以学生成长和未来职业发展为核心，学习路径设计清晰，教学理念体现致力于培养信息时代大国工匠、能工巧匠特质的高素质劳动者和技术技能人才，体现注重学生德智体美劳全面发展。</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教学内容与时俱进。公共基础课教学内容突出思想性、注重基础性、体现职业性、反映时代性；专业课程教学内容应对接新技术、新工艺、新规范；实训实习教学内容应基于真实工作任务、项目及工作流程、过程等。全面推进课程思政建设，有机融入劳动教育、工匠精神、职业道德等内容。</w:t>
      </w:r>
      <w:r>
        <w:rPr>
          <w:rFonts w:hint="eastAsia" w:ascii="仿宋_GB2312" w:hAnsi="Times New Roman" w:eastAsia="仿宋_GB2312" w:cs="仿宋_GB2312"/>
          <w:color w:val="202020"/>
          <w:sz w:val="28"/>
          <w:szCs w:val="28"/>
        </w:rPr>
        <w:t>能及时更新教学内容，保证精品教材进课堂（包括自编教材、配套的教材、教学指导书、教学参考书和多媒体教材）。</w:t>
      </w:r>
    </w:p>
    <w:p>
      <w:pPr>
        <w:pStyle w:val="8"/>
        <w:widowControl/>
        <w:spacing w:beforeAutospacing="0" w:after="120" w:afterAutospacing="0" w:line="360" w:lineRule="auto"/>
        <w:ind w:firstLine="516"/>
        <w:rPr>
          <w:rFonts w:ascii="仿宋_GB2312" w:hAnsi="Times New Roman" w:eastAsia="仿宋_GB2312" w:cs="仿宋_GB2312"/>
          <w:color w:val="202020"/>
          <w:sz w:val="28"/>
          <w:szCs w:val="28"/>
        </w:rPr>
      </w:pPr>
      <w:r>
        <w:rPr>
          <w:rFonts w:hint="eastAsia" w:ascii="仿宋_GB2312" w:hAnsi="Times New Roman" w:eastAsia="仿宋_GB2312" w:cs="仿宋_GB2312"/>
          <w:color w:val="202020"/>
          <w:sz w:val="28"/>
          <w:szCs w:val="28"/>
        </w:rPr>
        <w:t>3.实践教学富有特色。能够开展质量高、针对性强的实践教学活动，且能保证高水平教师指导实践和实习。</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教学设计科学合理。结合实际使用的专业人才培养方案和课程标准，聚焦学生自主学习能力提升，创新教学设计，特别是设计自主学习和协作学生学习活动，设计能力导向的综合作业等。课程管理与评价科学且可测量。教学过程、学习行为、教学互动、协作学习，评价与反馈全部实现数据化，可观测。</w:t>
      </w:r>
    </w:p>
    <w:p>
      <w:pPr>
        <w:pStyle w:val="8"/>
        <w:widowControl/>
        <w:spacing w:beforeAutospacing="0" w:after="120" w:afterAutospacing="0" w:line="360" w:lineRule="auto"/>
        <w:ind w:firstLine="516"/>
        <w:rPr>
          <w:rFonts w:ascii="仿宋_GB2312" w:hAnsi="微软雅黑" w:eastAsia="仿宋_GB2312" w:cs="微软雅黑"/>
          <w:color w:val="202020"/>
          <w:sz w:val="28"/>
          <w:szCs w:val="28"/>
        </w:rPr>
      </w:pPr>
      <w:r>
        <w:rPr>
          <w:rFonts w:ascii="仿宋_GB2312" w:eastAsia="仿宋_GB2312"/>
          <w:sz w:val="28"/>
          <w:szCs w:val="28"/>
        </w:rPr>
        <w:t>4</w:t>
      </w:r>
      <w:r>
        <w:rPr>
          <w:rFonts w:hint="eastAsia" w:ascii="仿宋_GB2312" w:eastAsia="仿宋_GB2312"/>
          <w:sz w:val="28"/>
          <w:szCs w:val="28"/>
        </w:rPr>
        <w:t>.教学效果良好。教学实施注重实效性，突出教学重难点的解决方法和策略，实现师生、生生的深度有效互动，学生对教学的评价和认可度高。</w:t>
      </w:r>
    </w:p>
    <w:p>
      <w:pPr>
        <w:pStyle w:val="8"/>
        <w:widowControl/>
        <w:spacing w:beforeAutospacing="0" w:after="120" w:afterAutospacing="0" w:line="360" w:lineRule="auto"/>
        <w:ind w:firstLine="516"/>
        <w:rPr>
          <w:rFonts w:ascii="仿宋_GB2312" w:hAnsi="微软雅黑" w:eastAsia="仿宋_GB2312" w:cs="微软雅黑"/>
          <w:color w:val="202020"/>
          <w:sz w:val="28"/>
          <w:szCs w:val="28"/>
        </w:rPr>
      </w:pPr>
      <w:r>
        <w:rPr>
          <w:rFonts w:hint="eastAsia" w:ascii="仿宋_GB2312" w:hAnsi="Times New Roman" w:eastAsia="仿宋_GB2312" w:cs="仿宋_GB2312"/>
          <w:color w:val="202020"/>
          <w:sz w:val="28"/>
          <w:szCs w:val="28"/>
        </w:rPr>
        <w:t>5.在教学方法和手段方面，能够灵活运用多种教学方法，调动学生学习积极性，促进学生学习能力发展；能够协调传统教学手段和现代教育技术的应用，并做好与课程的整合。</w:t>
      </w:r>
    </w:p>
    <w:p>
      <w:pPr>
        <w:pStyle w:val="8"/>
        <w:widowControl/>
        <w:spacing w:beforeAutospacing="0" w:after="120" w:afterAutospacing="0" w:line="360" w:lineRule="auto"/>
        <w:ind w:firstLine="516"/>
        <w:rPr>
          <w:rFonts w:hint="eastAsia" w:ascii="仿宋_GB2312" w:hAnsi="Times New Roman" w:eastAsia="仿宋_GB2312"/>
          <w:color w:val="202020"/>
          <w:sz w:val="28"/>
          <w:szCs w:val="28"/>
          <w:lang w:eastAsia="zh-CN"/>
        </w:rPr>
      </w:pPr>
      <w:r>
        <w:rPr>
          <w:rFonts w:hint="eastAsia" w:ascii="仿宋_GB2312" w:hAnsi="Times New Roman" w:eastAsia="仿宋_GB2312"/>
          <w:color w:val="202020"/>
          <w:sz w:val="28"/>
          <w:szCs w:val="28"/>
        </w:rPr>
        <w:t>6.教学改革、课程建设和人才培养成效显著，深受好评。</w:t>
      </w:r>
    </w:p>
    <w:p>
      <w:pPr>
        <w:pStyle w:val="8"/>
        <w:widowControl/>
        <w:spacing w:beforeAutospacing="0" w:after="120" w:afterAutospacing="0" w:line="360" w:lineRule="auto"/>
        <w:ind w:firstLine="516"/>
        <w:rPr>
          <w:rFonts w:ascii="仿宋_GB2312" w:hAnsi="微软雅黑" w:eastAsia="仿宋_GB2312" w:cs="微软雅黑"/>
          <w:color w:val="202020"/>
          <w:sz w:val="28"/>
          <w:szCs w:val="28"/>
        </w:rPr>
      </w:pPr>
      <w:r>
        <w:rPr>
          <w:rFonts w:hint="eastAsia" w:ascii="仿宋_GB2312" w:hAnsi="Times New Roman" w:eastAsia="仿宋_GB2312"/>
          <w:color w:val="202020"/>
          <w:sz w:val="28"/>
          <w:szCs w:val="28"/>
        </w:rPr>
        <w:t>    </w:t>
      </w:r>
      <w:r>
        <w:rPr>
          <w:rFonts w:hint="eastAsia" w:ascii="仿宋_GB2312" w:hAnsi="宋体" w:eastAsia="仿宋_GB2312" w:cs="黑体"/>
          <w:color w:val="202020"/>
          <w:sz w:val="28"/>
          <w:szCs w:val="28"/>
        </w:rPr>
        <w:t>二、遴选范围</w:t>
      </w:r>
    </w:p>
    <w:p>
      <w:pPr>
        <w:pStyle w:val="8"/>
        <w:widowControl/>
        <w:spacing w:beforeAutospacing="0" w:after="120" w:afterAutospacing="0" w:line="360" w:lineRule="auto"/>
        <w:ind w:firstLine="516"/>
        <w:rPr>
          <w:rFonts w:ascii="仿宋_GB2312" w:hAnsi="微软雅黑" w:eastAsia="仿宋_GB2312" w:cs="微软雅黑"/>
          <w:color w:val="202020"/>
          <w:sz w:val="28"/>
          <w:szCs w:val="28"/>
        </w:rPr>
      </w:pPr>
      <w:r>
        <w:rPr>
          <w:rFonts w:hint="eastAsia" w:ascii="仿宋_GB2312" w:hAnsi="Times New Roman" w:eastAsia="仿宋_GB2312" w:cs="仿宋_GB2312"/>
          <w:color w:val="202020"/>
          <w:sz w:val="28"/>
          <w:szCs w:val="28"/>
        </w:rPr>
        <w:t>1.现行教学计划中的文化课和选修课。</w:t>
      </w:r>
    </w:p>
    <w:p>
      <w:pPr>
        <w:pStyle w:val="8"/>
        <w:widowControl/>
        <w:spacing w:beforeAutospacing="0" w:after="120" w:afterAutospacing="0" w:line="360" w:lineRule="auto"/>
        <w:ind w:firstLine="516"/>
        <w:rPr>
          <w:rFonts w:ascii="仿宋_GB2312" w:hAnsi="微软雅黑" w:eastAsia="仿宋_GB2312" w:cs="微软雅黑"/>
          <w:color w:val="202020"/>
          <w:sz w:val="28"/>
          <w:szCs w:val="28"/>
        </w:rPr>
      </w:pPr>
      <w:r>
        <w:rPr>
          <w:rFonts w:hint="eastAsia" w:ascii="仿宋_GB2312" w:hAnsi="Times New Roman" w:eastAsia="仿宋_GB2312" w:cs="仿宋_GB2312"/>
          <w:color w:val="202020"/>
          <w:sz w:val="28"/>
          <w:szCs w:val="28"/>
        </w:rPr>
        <w:t>2.现行教学计划中的专业类必修课和专业类选修课。</w:t>
      </w:r>
    </w:p>
    <w:p>
      <w:pPr>
        <w:pStyle w:val="8"/>
        <w:widowControl/>
        <w:spacing w:beforeAutospacing="0" w:after="120" w:afterAutospacing="0" w:line="360" w:lineRule="auto"/>
        <w:ind w:firstLine="516"/>
        <w:rPr>
          <w:rFonts w:ascii="仿宋_GB2312" w:hAnsi="微软雅黑" w:eastAsia="仿宋_GB2312" w:cs="微软雅黑"/>
          <w:color w:val="202020"/>
          <w:sz w:val="28"/>
          <w:szCs w:val="28"/>
        </w:rPr>
      </w:pPr>
      <w:r>
        <w:rPr>
          <w:rFonts w:hint="eastAsia" w:ascii="仿宋_GB2312" w:hAnsi="Times New Roman" w:eastAsia="仿宋_GB2312" w:cs="仿宋_GB2312"/>
          <w:color w:val="202020"/>
          <w:sz w:val="28"/>
          <w:szCs w:val="28"/>
        </w:rPr>
        <w:t>3.凡已被评为校级优秀课程、校级重点课程及校级以上精品课程（含校级）的不再申报校级精品课程。</w:t>
      </w:r>
    </w:p>
    <w:p>
      <w:pPr>
        <w:pStyle w:val="8"/>
        <w:widowControl/>
        <w:spacing w:beforeAutospacing="0" w:after="120" w:afterAutospacing="0" w:line="360" w:lineRule="auto"/>
        <w:ind w:firstLine="516"/>
        <w:rPr>
          <w:rFonts w:ascii="仿宋_GB2312" w:hAnsi="微软雅黑" w:eastAsia="仿宋_GB2312" w:cs="微软雅黑"/>
          <w:color w:val="202020"/>
          <w:sz w:val="28"/>
          <w:szCs w:val="28"/>
        </w:rPr>
      </w:pPr>
      <w:r>
        <w:rPr>
          <w:rFonts w:hint="eastAsia" w:ascii="仿宋_GB2312" w:hAnsi="宋体" w:eastAsia="仿宋_GB2312" w:cs="黑体"/>
          <w:color w:val="202020"/>
          <w:sz w:val="28"/>
          <w:szCs w:val="28"/>
        </w:rPr>
        <w:t>三、遴选数量</w:t>
      </w:r>
    </w:p>
    <w:p>
      <w:pPr>
        <w:pStyle w:val="8"/>
        <w:widowControl/>
        <w:spacing w:beforeAutospacing="0" w:after="120" w:afterAutospacing="0" w:line="360" w:lineRule="auto"/>
        <w:ind w:firstLine="516"/>
        <w:rPr>
          <w:rFonts w:ascii="仿宋_GB2312" w:hAnsi="微软雅黑" w:eastAsia="仿宋_GB2312" w:cs="微软雅黑"/>
          <w:color w:val="202020"/>
          <w:sz w:val="28"/>
          <w:szCs w:val="28"/>
        </w:rPr>
      </w:pPr>
      <w:r>
        <w:rPr>
          <w:rFonts w:hint="eastAsia" w:ascii="仿宋_GB2312" w:hAnsi="Times New Roman" w:eastAsia="仿宋_GB2312" w:cs="仿宋_GB2312"/>
          <w:color w:val="202020"/>
          <w:sz w:val="28"/>
          <w:szCs w:val="28"/>
        </w:rPr>
        <w:t>在现有的7</w:t>
      </w:r>
      <w:r>
        <w:rPr>
          <w:rFonts w:ascii="仿宋_GB2312" w:hAnsi="Times New Roman" w:eastAsia="仿宋_GB2312" w:cs="仿宋_GB2312"/>
          <w:color w:val="202020"/>
          <w:sz w:val="28"/>
          <w:szCs w:val="28"/>
        </w:rPr>
        <w:t>2</w:t>
      </w:r>
      <w:r>
        <w:rPr>
          <w:rFonts w:hint="eastAsia" w:ascii="仿宋_GB2312" w:hAnsi="Times New Roman" w:eastAsia="仿宋_GB2312" w:cs="仿宋_GB2312"/>
          <w:color w:val="202020"/>
          <w:sz w:val="28"/>
          <w:szCs w:val="28"/>
        </w:rPr>
        <w:t>门专业课程9门专业选修课和9门文化课和2门选修课程中，计划</w:t>
      </w:r>
      <w:r>
        <w:rPr>
          <w:rFonts w:ascii="仿宋_GB2312" w:hAnsi="Times New Roman" w:eastAsia="仿宋_GB2312" w:cs="仿宋_GB2312"/>
          <w:color w:val="202020"/>
          <w:sz w:val="28"/>
          <w:szCs w:val="28"/>
        </w:rPr>
        <w:t>4</w:t>
      </w:r>
      <w:r>
        <w:rPr>
          <w:rFonts w:hint="eastAsia" w:ascii="仿宋_GB2312" w:hAnsi="Times New Roman" w:eastAsia="仿宋_GB2312" w:cs="仿宋_GB2312"/>
          <w:color w:val="202020"/>
          <w:sz w:val="28"/>
          <w:szCs w:val="28"/>
        </w:rPr>
        <w:t>年内遴选出3</w:t>
      </w:r>
      <w:r>
        <w:rPr>
          <w:rFonts w:ascii="仿宋_GB2312" w:hAnsi="Times New Roman" w:eastAsia="仿宋_GB2312" w:cs="仿宋_GB2312"/>
          <w:color w:val="202020"/>
          <w:sz w:val="28"/>
          <w:szCs w:val="28"/>
        </w:rPr>
        <w:t>0</w:t>
      </w:r>
      <w:r>
        <w:rPr>
          <w:rFonts w:hint="eastAsia" w:ascii="仿宋_GB2312" w:hAnsi="Times New Roman" w:eastAsia="仿宋_GB2312" w:cs="仿宋_GB2312"/>
          <w:color w:val="202020"/>
          <w:sz w:val="28"/>
          <w:szCs w:val="28"/>
        </w:rPr>
        <w:t>门专业课（含选修课）和5门文化课（含选修课），共计</w:t>
      </w:r>
      <w:r>
        <w:rPr>
          <w:rFonts w:ascii="仿宋_GB2312" w:hAnsi="Times New Roman" w:eastAsia="仿宋_GB2312" w:cs="仿宋_GB2312"/>
          <w:color w:val="202020"/>
          <w:sz w:val="28"/>
          <w:szCs w:val="28"/>
        </w:rPr>
        <w:t>35</w:t>
      </w:r>
      <w:r>
        <w:rPr>
          <w:rFonts w:hint="eastAsia" w:ascii="仿宋_GB2312" w:hAnsi="Times New Roman" w:eastAsia="仿宋_GB2312" w:cs="仿宋_GB2312"/>
          <w:color w:val="202020"/>
          <w:sz w:val="28"/>
          <w:szCs w:val="28"/>
        </w:rPr>
        <w:t>门课程作为校级精品课程进行立项建设。</w:t>
      </w:r>
    </w:p>
    <w:p>
      <w:pPr>
        <w:pStyle w:val="8"/>
        <w:widowControl/>
        <w:spacing w:beforeAutospacing="0" w:after="120" w:afterAutospacing="0" w:line="360" w:lineRule="auto"/>
        <w:ind w:firstLine="516"/>
        <w:rPr>
          <w:rFonts w:ascii="仿宋_GB2312" w:hAnsi="微软雅黑" w:eastAsia="仿宋_GB2312" w:cs="微软雅黑"/>
          <w:color w:val="202020"/>
          <w:sz w:val="28"/>
          <w:szCs w:val="28"/>
        </w:rPr>
      </w:pPr>
      <w:r>
        <w:rPr>
          <w:rFonts w:hint="eastAsia" w:ascii="仿宋_GB2312" w:hAnsi="宋体" w:eastAsia="仿宋_GB2312" w:cs="黑体"/>
          <w:color w:val="202020"/>
          <w:sz w:val="28"/>
          <w:szCs w:val="28"/>
        </w:rPr>
        <w:t>四、遴选程序</w:t>
      </w:r>
    </w:p>
    <w:p>
      <w:pPr>
        <w:pStyle w:val="8"/>
        <w:widowControl/>
        <w:spacing w:beforeAutospacing="0" w:after="120" w:afterAutospacing="0" w:line="360" w:lineRule="auto"/>
        <w:ind w:firstLine="516"/>
        <w:rPr>
          <w:rFonts w:ascii="仿宋_GB2312" w:hAnsi="微软雅黑" w:eastAsia="仿宋_GB2312" w:cs="微软雅黑"/>
          <w:color w:val="202020"/>
          <w:sz w:val="28"/>
          <w:szCs w:val="28"/>
        </w:rPr>
      </w:pPr>
      <w:r>
        <w:rPr>
          <w:rFonts w:hint="eastAsia" w:ascii="仿宋_GB2312" w:hAnsi="Times New Roman" w:eastAsia="仿宋_GB2312" w:cs="仿宋_GB2312"/>
          <w:color w:val="202020"/>
          <w:sz w:val="28"/>
          <w:szCs w:val="28"/>
        </w:rPr>
        <w:t>1.各学科申报：对照遴选标准积极推荐申报，并认真准备以下申报材料：校级精品课程立项建设申报表</w:t>
      </w:r>
      <w:r>
        <w:rPr>
          <w:rStyle w:val="11"/>
          <w:rFonts w:hint="eastAsia" w:ascii="仿宋_GB2312" w:hAnsi="Times New Roman" w:eastAsia="仿宋_GB2312" w:cs="仿宋_GB2312"/>
          <w:color w:val="202020"/>
          <w:sz w:val="28"/>
          <w:szCs w:val="28"/>
        </w:rPr>
        <w:t>；</w:t>
      </w:r>
      <w:r>
        <w:rPr>
          <w:rFonts w:hint="eastAsia" w:ascii="仿宋_GB2312" w:hAnsi="微软雅黑" w:eastAsia="仿宋_GB2312" w:cs="微软雅黑"/>
          <w:color w:val="202020"/>
          <w:sz w:val="28"/>
          <w:szCs w:val="28"/>
        </w:rPr>
        <w:t>相关佐证材料。</w:t>
      </w:r>
    </w:p>
    <w:p>
      <w:pPr>
        <w:pStyle w:val="8"/>
        <w:widowControl/>
        <w:spacing w:beforeAutospacing="0" w:after="120" w:afterAutospacing="0" w:line="360" w:lineRule="auto"/>
        <w:ind w:firstLine="516"/>
        <w:rPr>
          <w:rFonts w:ascii="仿宋_GB2312" w:hAnsi="微软雅黑" w:eastAsia="仿宋_GB2312" w:cs="微软雅黑"/>
          <w:color w:val="202020"/>
          <w:sz w:val="28"/>
          <w:szCs w:val="28"/>
        </w:rPr>
      </w:pPr>
      <w:r>
        <w:rPr>
          <w:rFonts w:hint="eastAsia" w:ascii="仿宋_GB2312" w:hAnsi="Times New Roman" w:eastAsia="仿宋_GB2312" w:cs="仿宋_GB2312"/>
          <w:color w:val="202020"/>
          <w:sz w:val="28"/>
          <w:szCs w:val="28"/>
        </w:rPr>
        <w:t>2.专家评审：学校将组织专家或学校学术委员会进行评审，最终产生精品课程名单。</w:t>
      </w:r>
    </w:p>
    <w:p>
      <w:pPr>
        <w:pStyle w:val="8"/>
        <w:widowControl/>
        <w:spacing w:beforeAutospacing="0" w:after="120" w:afterAutospacing="0" w:line="360" w:lineRule="auto"/>
        <w:ind w:firstLine="516"/>
        <w:rPr>
          <w:rFonts w:ascii="仿宋_GB2312" w:hAnsi="微软雅黑" w:eastAsia="仿宋_GB2312" w:cs="微软雅黑"/>
          <w:color w:val="202020"/>
          <w:sz w:val="28"/>
          <w:szCs w:val="28"/>
        </w:rPr>
      </w:pPr>
      <w:r>
        <w:rPr>
          <w:rFonts w:hint="eastAsia" w:ascii="仿宋_GB2312" w:hAnsi="宋体" w:eastAsia="仿宋_GB2312" w:cs="黑体"/>
          <w:color w:val="202020"/>
          <w:sz w:val="28"/>
          <w:szCs w:val="28"/>
        </w:rPr>
        <w:t>五、经费资助</w:t>
      </w:r>
    </w:p>
    <w:p>
      <w:pPr>
        <w:pStyle w:val="8"/>
        <w:widowControl/>
        <w:spacing w:beforeAutospacing="0" w:after="120" w:afterAutospacing="0" w:line="360" w:lineRule="auto"/>
        <w:ind w:firstLine="516"/>
        <w:rPr>
          <w:rFonts w:ascii="仿宋_GB2312" w:hAnsi="微软雅黑" w:eastAsia="仿宋_GB2312" w:cs="微软雅黑"/>
          <w:color w:val="202020"/>
          <w:sz w:val="28"/>
          <w:szCs w:val="28"/>
        </w:rPr>
      </w:pPr>
      <w:r>
        <w:rPr>
          <w:rFonts w:hint="eastAsia" w:ascii="仿宋_GB2312" w:hAnsi="Times New Roman" w:eastAsia="仿宋_GB2312"/>
          <w:color w:val="202020"/>
          <w:sz w:val="28"/>
          <w:szCs w:val="28"/>
        </w:rPr>
        <w:t>获批的校级精品课程建设项目，每个项目提供建设经费5000元。</w:t>
      </w:r>
    </w:p>
    <w:p>
      <w:pPr>
        <w:pStyle w:val="8"/>
        <w:widowControl/>
        <w:spacing w:beforeAutospacing="0" w:after="120" w:afterAutospacing="0" w:line="360" w:lineRule="auto"/>
        <w:ind w:firstLine="516"/>
        <w:rPr>
          <w:rFonts w:ascii="仿宋_GB2312" w:hAnsi="微软雅黑" w:eastAsia="仿宋_GB2312" w:cs="微软雅黑"/>
          <w:color w:val="202020"/>
          <w:sz w:val="28"/>
          <w:szCs w:val="28"/>
        </w:rPr>
      </w:pPr>
      <w:r>
        <w:rPr>
          <w:rFonts w:hint="eastAsia" w:ascii="仿宋_GB2312" w:hAnsi="宋体" w:eastAsia="仿宋_GB2312" w:cs="黑体"/>
          <w:color w:val="202020"/>
          <w:sz w:val="28"/>
          <w:szCs w:val="28"/>
        </w:rPr>
        <w:t>六、项目管理</w:t>
      </w:r>
    </w:p>
    <w:p>
      <w:pPr>
        <w:pStyle w:val="8"/>
        <w:widowControl/>
        <w:spacing w:beforeAutospacing="0" w:after="120" w:afterAutospacing="0" w:line="360" w:lineRule="auto"/>
        <w:ind w:firstLine="552"/>
        <w:rPr>
          <w:rFonts w:ascii="仿宋_GB2312" w:hAnsi="微软雅黑" w:eastAsia="仿宋_GB2312" w:cs="微软雅黑"/>
          <w:color w:val="202020"/>
          <w:sz w:val="28"/>
          <w:szCs w:val="28"/>
        </w:rPr>
      </w:pPr>
      <w:r>
        <w:rPr>
          <w:rFonts w:hint="eastAsia" w:ascii="仿宋_GB2312" w:hAnsi="Times New Roman" w:eastAsia="仿宋_GB2312" w:cs="仿宋_GB2312"/>
          <w:color w:val="202020"/>
          <w:sz w:val="28"/>
          <w:szCs w:val="28"/>
        </w:rPr>
        <w:t>1.实行项目负责人责任制。每个项目其经费使用都要有年度经费使用计划，经批准后方能实施。经费使用限于与项目建设有关的内容。经费报销由项目负责人签字，经教科研室审批后，再按程序到财务报销。</w:t>
      </w:r>
    </w:p>
    <w:p>
      <w:pPr>
        <w:pStyle w:val="8"/>
        <w:widowControl/>
        <w:spacing w:beforeAutospacing="0" w:after="120" w:afterAutospacing="0" w:line="360" w:lineRule="auto"/>
        <w:ind w:firstLine="552"/>
        <w:rPr>
          <w:rFonts w:ascii="仿宋_GB2312" w:hAnsi="微软雅黑" w:eastAsia="仿宋_GB2312" w:cs="微软雅黑"/>
          <w:color w:val="202020"/>
          <w:sz w:val="28"/>
          <w:szCs w:val="28"/>
        </w:rPr>
      </w:pPr>
      <w:r>
        <w:rPr>
          <w:rFonts w:hint="eastAsia" w:ascii="仿宋_GB2312" w:hAnsi="Times New Roman" w:eastAsia="仿宋_GB2312" w:cs="仿宋_GB2312"/>
          <w:color w:val="202020"/>
          <w:sz w:val="28"/>
          <w:szCs w:val="28"/>
        </w:rPr>
        <w:t>2.严格过程控制。学校对校级精品课程项目实行目标管理，在二年课程建设期内，每年由学校组织有关专家对课程建设情况进行检查，对在检查中不合格的精品课程，将限期整改，整改后仍不合格的，则取消其精品课程资格。</w:t>
      </w:r>
    </w:p>
    <w:p>
      <w:pPr>
        <w:pStyle w:val="8"/>
        <w:widowControl/>
        <w:spacing w:beforeAutospacing="0" w:after="120" w:afterAutospacing="0" w:line="360" w:lineRule="auto"/>
        <w:ind w:firstLine="552"/>
        <w:rPr>
          <w:rFonts w:ascii="仿宋_GB2312" w:hAnsi="微软雅黑" w:eastAsia="仿宋_GB2312" w:cs="微软雅黑"/>
          <w:color w:val="202020"/>
          <w:sz w:val="28"/>
          <w:szCs w:val="28"/>
        </w:rPr>
      </w:pPr>
      <w:r>
        <w:rPr>
          <w:rFonts w:hint="eastAsia" w:ascii="仿宋_GB2312" w:hAnsi="Times New Roman" w:eastAsia="仿宋_GB2312" w:cs="仿宋_GB2312"/>
          <w:color w:val="202020"/>
          <w:sz w:val="28"/>
          <w:szCs w:val="28"/>
        </w:rPr>
        <w:t>3.项目验收。凡接受学校经费资助的校级精品课程项目，在规定的期限内完成所定建设任务后，均需进行项目鉴定或验收，验收由教务科和教研室组织主持。项目验收前需提交下列材料：项目申报表、项目建设任务书、项目总结报告、经费使用情况报告。</w:t>
      </w:r>
    </w:p>
    <w:p>
      <w:pPr>
        <w:pStyle w:val="8"/>
        <w:widowControl/>
        <w:spacing w:beforeAutospacing="0" w:after="120" w:afterAutospacing="0" w:line="360" w:lineRule="auto"/>
        <w:ind w:firstLine="552"/>
        <w:rPr>
          <w:rFonts w:ascii="仿宋_GB2312" w:hAnsi="微软雅黑" w:eastAsia="仿宋_GB2312" w:cs="微软雅黑"/>
          <w:color w:val="202020"/>
          <w:sz w:val="28"/>
          <w:szCs w:val="28"/>
        </w:rPr>
      </w:pPr>
      <w:r>
        <w:rPr>
          <w:rFonts w:hint="eastAsia" w:ascii="仿宋_GB2312" w:hAnsi="Times New Roman" w:eastAsia="仿宋_GB2312" w:cs="仿宋_GB2312"/>
          <w:color w:val="202020"/>
          <w:sz w:val="28"/>
          <w:szCs w:val="28"/>
        </w:rPr>
        <w:t>4.今后在校级精品课程中择优推荐校级精品课程的申报。</w:t>
      </w:r>
    </w:p>
    <w:p>
      <w:pPr>
        <w:pStyle w:val="8"/>
        <w:widowControl/>
        <w:spacing w:beforeAutospacing="0" w:after="120" w:afterAutospacing="0" w:line="360" w:lineRule="auto"/>
        <w:ind w:firstLine="552"/>
        <w:rPr>
          <w:rFonts w:ascii="仿宋_GB2312" w:hAnsi="微软雅黑" w:eastAsia="仿宋_GB2312" w:cs="微软雅黑"/>
          <w:color w:val="202020"/>
          <w:sz w:val="28"/>
          <w:szCs w:val="28"/>
        </w:rPr>
      </w:pPr>
      <w:r>
        <w:rPr>
          <w:rFonts w:hint="eastAsia" w:ascii="仿宋_GB2312" w:hAnsi="Times New Roman" w:eastAsia="仿宋_GB2312" w:cs="仿宋_GB2312"/>
          <w:color w:val="202020"/>
          <w:sz w:val="28"/>
          <w:szCs w:val="28"/>
        </w:rPr>
        <w:t>5.学校对承担校级精品课程项目并在建设中取得显著成绩和成果的单位和个人，要进行表彰和奖励，并作为个人考核（包括职称晋升）的重要依据之一。</w:t>
      </w:r>
    </w:p>
    <w:p>
      <w:pPr>
        <w:pStyle w:val="8"/>
        <w:widowControl/>
        <w:spacing w:beforeAutospacing="0" w:after="120" w:afterAutospacing="0" w:line="360" w:lineRule="auto"/>
        <w:ind w:firstLine="516"/>
        <w:rPr>
          <w:rFonts w:ascii="仿宋_GB2312" w:hAnsi="微软雅黑" w:eastAsia="仿宋_GB2312" w:cs="微软雅黑"/>
          <w:color w:val="202020"/>
          <w:sz w:val="28"/>
          <w:szCs w:val="28"/>
        </w:rPr>
      </w:pPr>
      <w:r>
        <w:rPr>
          <w:rFonts w:hint="eastAsia" w:ascii="仿宋_GB2312" w:hAnsi="Times New Roman" w:eastAsia="仿宋_GB2312"/>
          <w:color w:val="202020"/>
          <w:sz w:val="28"/>
          <w:szCs w:val="28"/>
        </w:rPr>
        <w:t> </w:t>
      </w:r>
    </w:p>
    <w:p>
      <w:pPr>
        <w:pStyle w:val="8"/>
        <w:widowControl/>
        <w:spacing w:beforeAutospacing="0" w:after="120" w:afterAutospacing="0" w:line="360" w:lineRule="auto"/>
        <w:ind w:firstLine="5600" w:firstLineChars="2000"/>
        <w:rPr>
          <w:rFonts w:ascii="仿宋_GB2312" w:hAnsi="Times New Roman" w:eastAsia="仿宋_GB2312"/>
          <w:color w:val="202020"/>
          <w:sz w:val="28"/>
          <w:szCs w:val="28"/>
        </w:rPr>
      </w:pPr>
      <w:r>
        <w:rPr>
          <w:rFonts w:hint="eastAsia" w:ascii="仿宋_GB2312" w:hAnsi="Times New Roman" w:eastAsia="仿宋_GB2312"/>
          <w:color w:val="202020"/>
          <w:sz w:val="28"/>
          <w:szCs w:val="28"/>
        </w:rPr>
        <w:t>深圳艺术学校</w:t>
      </w:r>
    </w:p>
    <w:p>
      <w:pPr>
        <w:pStyle w:val="8"/>
        <w:widowControl/>
        <w:spacing w:beforeAutospacing="0" w:after="120" w:afterAutospacing="0" w:line="360" w:lineRule="auto"/>
        <w:ind w:firstLine="5320" w:firstLineChars="1900"/>
        <w:rPr>
          <w:rFonts w:ascii="仿宋_GB2312" w:hAnsi="Times New Roman" w:eastAsia="仿宋_GB2312"/>
          <w:color w:val="202020"/>
          <w:sz w:val="28"/>
          <w:szCs w:val="28"/>
        </w:rPr>
      </w:pPr>
      <w:r>
        <w:rPr>
          <w:rFonts w:hint="eastAsia" w:ascii="仿宋_GB2312" w:hAnsi="Times New Roman" w:eastAsia="仿宋_GB2312"/>
          <w:color w:val="202020"/>
          <w:sz w:val="28"/>
          <w:szCs w:val="28"/>
        </w:rPr>
        <w:t>二</w:t>
      </w:r>
      <w:r>
        <w:rPr>
          <w:rFonts w:hint="eastAsia" w:ascii="微软雅黑" w:hAnsi="微软雅黑" w:eastAsia="微软雅黑" w:cs="微软雅黑"/>
          <w:color w:val="202020"/>
          <w:sz w:val="28"/>
          <w:szCs w:val="28"/>
        </w:rPr>
        <w:t>〇</w:t>
      </w:r>
      <w:r>
        <w:rPr>
          <w:rFonts w:hint="eastAsia" w:ascii="仿宋_GB2312" w:hAnsi="Times New Roman" w:eastAsia="仿宋_GB2312"/>
          <w:color w:val="202020"/>
          <w:sz w:val="28"/>
          <w:szCs w:val="28"/>
        </w:rPr>
        <w:t>二</w:t>
      </w:r>
      <w:r>
        <w:rPr>
          <w:rFonts w:hint="eastAsia" w:ascii="仿宋_GB2312" w:hAnsi="微软雅黑" w:eastAsia="仿宋_GB2312" w:cs="微软雅黑"/>
          <w:color w:val="202020"/>
          <w:sz w:val="28"/>
          <w:szCs w:val="28"/>
        </w:rPr>
        <w:t>一</w:t>
      </w:r>
      <w:r>
        <w:rPr>
          <w:rFonts w:hint="eastAsia" w:ascii="仿宋_GB2312" w:hAnsi="Times New Roman" w:eastAsia="仿宋_GB2312"/>
          <w:color w:val="202020"/>
          <w:sz w:val="28"/>
          <w:szCs w:val="28"/>
        </w:rPr>
        <w:t>年九月一日</w:t>
      </w:r>
    </w:p>
    <w:p>
      <w:pPr>
        <w:pStyle w:val="8"/>
        <w:widowControl/>
        <w:spacing w:beforeAutospacing="0" w:after="120" w:afterAutospacing="0" w:line="360" w:lineRule="auto"/>
        <w:rPr>
          <w:rFonts w:ascii="仿宋_GB2312" w:hAnsi="Times New Roman" w:eastAsia="仿宋_GB2312"/>
          <w:color w:val="202020"/>
          <w:sz w:val="28"/>
          <w:szCs w:val="28"/>
        </w:rPr>
      </w:pPr>
    </w:p>
    <w:p>
      <w:pPr>
        <w:pStyle w:val="8"/>
        <w:widowControl/>
        <w:spacing w:beforeAutospacing="0" w:after="120" w:afterAutospacing="0" w:line="360" w:lineRule="auto"/>
        <w:rPr>
          <w:rFonts w:ascii="仿宋_GB2312" w:hAnsi="Times New Roman" w:eastAsia="仿宋_GB2312"/>
          <w:color w:val="202020"/>
          <w:sz w:val="28"/>
          <w:szCs w:val="28"/>
        </w:rPr>
      </w:pPr>
    </w:p>
    <w:p>
      <w:pPr>
        <w:pStyle w:val="8"/>
        <w:widowControl/>
        <w:spacing w:beforeAutospacing="0" w:after="120" w:afterAutospacing="0" w:line="360" w:lineRule="auto"/>
        <w:rPr>
          <w:rFonts w:ascii="仿宋_GB2312" w:hAnsi="Times New Roman" w:eastAsia="仿宋_GB2312"/>
          <w:color w:val="202020"/>
          <w:sz w:val="28"/>
          <w:szCs w:val="28"/>
        </w:rPr>
      </w:pPr>
    </w:p>
    <w:p>
      <w:pPr>
        <w:pStyle w:val="8"/>
        <w:widowControl/>
        <w:spacing w:beforeAutospacing="0" w:after="120" w:afterAutospacing="0" w:line="360" w:lineRule="auto"/>
        <w:rPr>
          <w:rFonts w:ascii="仿宋_GB2312" w:hAnsi="Times New Roman" w:eastAsia="仿宋_GB2312"/>
          <w:color w:val="202020"/>
          <w:sz w:val="28"/>
          <w:szCs w:val="28"/>
        </w:rPr>
      </w:pPr>
    </w:p>
    <w:p>
      <w:pPr>
        <w:pStyle w:val="8"/>
        <w:widowControl/>
        <w:spacing w:beforeAutospacing="0" w:after="120" w:afterAutospacing="0" w:line="360" w:lineRule="auto"/>
        <w:rPr>
          <w:rFonts w:ascii="仿宋_GB2312" w:hAnsi="Times New Roman" w:eastAsia="仿宋_GB2312"/>
          <w:color w:val="202020"/>
          <w:sz w:val="28"/>
          <w:szCs w:val="28"/>
        </w:rPr>
      </w:pPr>
    </w:p>
    <w:p>
      <w:pPr>
        <w:pStyle w:val="8"/>
        <w:widowControl/>
        <w:spacing w:beforeAutospacing="0" w:after="120" w:afterAutospacing="0" w:line="360" w:lineRule="auto"/>
        <w:rPr>
          <w:rFonts w:ascii="仿宋_GB2312" w:hAnsi="Times New Roman" w:eastAsia="仿宋_GB2312"/>
          <w:color w:val="202020"/>
          <w:sz w:val="28"/>
          <w:szCs w:val="28"/>
        </w:rPr>
      </w:pPr>
    </w:p>
    <w:p>
      <w:pPr>
        <w:pStyle w:val="8"/>
        <w:widowControl/>
        <w:spacing w:beforeAutospacing="0" w:after="120" w:afterAutospacing="0" w:line="360" w:lineRule="auto"/>
        <w:rPr>
          <w:rFonts w:ascii="仿宋_GB2312" w:hAnsi="Times New Roman" w:eastAsia="仿宋_GB2312"/>
          <w:color w:val="202020"/>
          <w:sz w:val="28"/>
          <w:szCs w:val="28"/>
        </w:rPr>
      </w:pPr>
    </w:p>
    <w:p>
      <w:pPr>
        <w:pStyle w:val="8"/>
        <w:widowControl/>
        <w:spacing w:beforeAutospacing="0" w:after="120" w:afterAutospacing="0" w:line="360" w:lineRule="auto"/>
        <w:rPr>
          <w:rFonts w:ascii="黑体" w:hAnsi="黑体" w:eastAsia="黑体"/>
          <w:b/>
          <w:bCs/>
          <w:color w:val="202020"/>
          <w:sz w:val="28"/>
          <w:szCs w:val="28"/>
        </w:rPr>
      </w:pPr>
      <w:r>
        <w:rPr>
          <w:rFonts w:hint="eastAsia" w:ascii="黑体" w:hAnsi="黑体" w:eastAsia="黑体"/>
          <w:b/>
          <w:bCs/>
          <w:color w:val="202020"/>
          <w:sz w:val="28"/>
          <w:szCs w:val="28"/>
        </w:rPr>
        <w:t>附件：</w:t>
      </w:r>
    </w:p>
    <w:p>
      <w:pPr>
        <w:spacing w:line="360" w:lineRule="auto"/>
        <w:jc w:val="center"/>
        <w:rPr>
          <w:rFonts w:ascii="Times New Roman" w:hAnsi="Times New Roman" w:eastAsia="黑体" w:cs="Times New Roman"/>
          <w:bCs/>
          <w:sz w:val="36"/>
          <w:szCs w:val="36"/>
        </w:rPr>
      </w:pPr>
    </w:p>
    <w:p>
      <w:pPr>
        <w:spacing w:line="360" w:lineRule="auto"/>
        <w:ind w:right="28"/>
        <w:jc w:val="center"/>
        <w:rPr>
          <w:rFonts w:ascii="Times New Roman" w:hAnsi="Times New Roman" w:eastAsia="方正小标宋简体" w:cs="Times New Roman"/>
          <w:kern w:val="0"/>
          <w:sz w:val="44"/>
          <w:szCs w:val="44"/>
        </w:rPr>
      </w:pPr>
      <w:r>
        <w:rPr>
          <w:rFonts w:hint="eastAsia" w:ascii="Times New Roman" w:hAnsi="Times New Roman" w:eastAsia="方正小标宋简体" w:cs="Times New Roman"/>
          <w:kern w:val="0"/>
          <w:sz w:val="44"/>
          <w:szCs w:val="44"/>
        </w:rPr>
        <w:t>深圳艺术学校</w:t>
      </w:r>
    </w:p>
    <w:p>
      <w:pPr>
        <w:spacing w:line="360" w:lineRule="auto"/>
        <w:ind w:right="28"/>
        <w:jc w:val="center"/>
        <w:rPr>
          <w:rFonts w:ascii="Times New Roman" w:hAnsi="Times New Roman" w:eastAsia="方正小标宋简体" w:cs="Times New Roman"/>
          <w:kern w:val="0"/>
          <w:sz w:val="44"/>
          <w:szCs w:val="44"/>
        </w:rPr>
      </w:pPr>
      <w:r>
        <w:rPr>
          <w:rFonts w:ascii="Times New Roman" w:hAnsi="Times New Roman" w:eastAsia="方正小标宋简体" w:cs="Times New Roman"/>
          <w:kern w:val="0"/>
          <w:sz w:val="44"/>
          <w:szCs w:val="44"/>
        </w:rPr>
        <w:t>在线精品课程项目申报书</w:t>
      </w:r>
    </w:p>
    <w:p>
      <w:pPr>
        <w:spacing w:line="360" w:lineRule="auto"/>
        <w:rPr>
          <w:rFonts w:ascii="Times New Roman" w:hAnsi="Times New Roman" w:eastAsia="方正小标宋简体" w:cs="Times New Roman"/>
          <w:sz w:val="48"/>
        </w:rPr>
      </w:pPr>
    </w:p>
    <w:p>
      <w:pPr>
        <w:spacing w:line="360" w:lineRule="auto"/>
        <w:rPr>
          <w:rFonts w:ascii="Times New Roman" w:hAnsi="Times New Roman" w:eastAsia="黑体" w:cs="Times New Roman"/>
          <w:sz w:val="32"/>
          <w:szCs w:val="32"/>
        </w:rPr>
      </w:pPr>
    </w:p>
    <w:p>
      <w:pPr>
        <w:spacing w:line="360" w:lineRule="auto"/>
        <w:rPr>
          <w:rFonts w:ascii="Times New Roman" w:hAnsi="Times New Roman" w:eastAsia="黑体" w:cs="Times New Roman"/>
          <w:sz w:val="32"/>
          <w:szCs w:val="32"/>
        </w:rPr>
      </w:pPr>
    </w:p>
    <w:p>
      <w:pPr>
        <w:tabs>
          <w:tab w:val="left" w:pos="5685"/>
        </w:tabs>
        <w:spacing w:line="360" w:lineRule="auto"/>
        <w:ind w:firstLine="851"/>
        <w:rPr>
          <w:rFonts w:hint="default" w:ascii="Times New Roman" w:hAnsi="Times New Roman" w:eastAsia="仿宋_GB2312" w:cs="Times New Roman"/>
          <w:sz w:val="32"/>
          <w:szCs w:val="32"/>
          <w:lang w:val="en-US" w:eastAsia="zh-CN"/>
        </w:rPr>
      </w:pPr>
      <w:r>
        <w:rPr>
          <w:rFonts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1943100</wp:posOffset>
                </wp:positionH>
                <wp:positionV relativeFrom="paragraph">
                  <wp:posOffset>296545</wp:posOffset>
                </wp:positionV>
                <wp:extent cx="3314700" cy="0"/>
                <wp:effectExtent l="0" t="0" r="0" b="0"/>
                <wp:wrapNone/>
                <wp:docPr id="11" name="直接连接符 11"/>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360">
                          <a:solidFill>
                            <a:srgbClr val="000000"/>
                          </a:solidFill>
                          <a:round/>
                        </a:ln>
                        <a:effectLst/>
                      </wps:spPr>
                      <wps:bodyPr/>
                    </wps:wsp>
                  </a:graphicData>
                </a:graphic>
              </wp:anchor>
            </w:drawing>
          </mc:Choice>
          <mc:Fallback>
            <w:pict>
              <v:line id="_x0000_s1026" o:spid="_x0000_s1026" o:spt="20" style="position:absolute;left:0pt;margin-left:153pt;margin-top:23.35pt;height:0pt;width:261pt;z-index:251659264;mso-width-relative:page;mso-height-relative:page;" filled="f" stroked="t" coordsize="21600,21600" o:gfxdata="UEsDBAoAAAAAAIdO4kAAAAAAAAAAAAAAAAAEAAAAZHJzL1BLAwQUAAAACACHTuJA6RhZWtcAAAAJ&#10;AQAADwAAAGRycy9kb3ducmV2LnhtbE2PwU7DMBBE70j8g7VIXBC1GyCN0jiVgsQJCYk2H7CNt0kg&#10;tqPYbVq+nkUc4Lizo5k3xeZsB3GiKfTeaVguFAhyjTe9azXUu5f7DESI6AwO3pGGCwXYlNdXBebG&#10;z+6dTtvYCg5xIUcNXYxjLmVoOrIYFn4kx7+DnyxGPqdWmglnDreDTJRKpcXecUOHIz131Hxuj1aD&#10;elI7W1/uXuu3jzn5qjCuqipqfXuzVGsQkc7xzww/+IwOJTPt/dGZIAYNDyrlLVHDY7oCwYYsyVjY&#10;/wqyLOT/BeU3UEsDBBQAAAAIAIdO4kCl87326gEAALoDAAAOAAAAZHJzL2Uyb0RvYy54bWytU82O&#10;0zAQviPxDpbvNOkWLRA13UOr5bJApV0ewHWcxsL2WB63aV+CF0DiBieO3Hkblsdg7LTdHy57IAfL&#10;nvnmm5lvJtOLnTVsqwJqcDUfj0rOlJPQaLeu+cebyxevOcMoXCMMOFXzvUJ+MXv+bNr7Sp1BB6ZR&#10;gRGJw6r3Ne9i9FVRoOyUFTgCrxw5WwhWRHqGddEE0RO7NcVZWZ4XPYTGB5AKkayLwckPjOEphNC2&#10;WqoFyI1VLg6sQRkRqSXstEc+y9W2rZLxQ9uiiszUnDqN+aQkdF+ls5hNRbUOwndaHkoQTynhUU9W&#10;aEdJT1QLEQXbBP0PldUyAEIbRxJsMTSSFaEuxuUjba474VXuhaRGfxId/x+tfL9dBqYb2oQxZ05Y&#10;mvjtl5+/P3/78+srnbc/vjPykEy9x4rQc7cMqVG5c9f+CuQnZA7mnXBrlcu92XuiyBHFg5D0QE/J&#10;Vv07aAgjNhGyZrs22ERJarBdHs3+NBq1i0yScTIZv3xV0tTk0VeI6hjoA8a3CixLl5ob7ZJqohLb&#10;K4xUOkGPkGR2cKmNyZM3jvU1fzM5L3MAgtFNciYYhvVqbgLbirQ7+Us6ENkDWICNawa7cSlO5bU7&#10;ZD52Pei3gma/DAmc7DTSTHdYv7Qz998ZdffLzf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6RhZ&#10;WtcAAAAJAQAADwAAAAAAAAABACAAAAAiAAAAZHJzL2Rvd25yZXYueG1sUEsBAhQAFAAAAAgAh07i&#10;QKXzvfbqAQAAugMAAA4AAAAAAAAAAQAgAAAAJgEAAGRycy9lMm9Eb2MueG1sUEsFBgAAAAAGAAYA&#10;WQEAAIIFAAAAAA==&#10;">
                <v:fill on="f" focussize="0,0"/>
                <v:stroke weight="0.737007874015748pt" color="#000000" joinstyle="round"/>
                <v:imagedata o:title=""/>
                <o:lock v:ext="edit" aspectratio="f"/>
              </v:line>
            </w:pict>
          </mc:Fallback>
        </mc:AlternateContent>
      </w:r>
      <w:r>
        <w:rPr>
          <w:rFonts w:hint="eastAsia" w:ascii="Times New Roman" w:hAnsi="Times New Roman" w:eastAsia="仿宋_GB2312" w:cs="Times New Roman"/>
          <w:sz w:val="32"/>
          <w:szCs w:val="32"/>
        </w:rPr>
        <w:t>申 报 部 门</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舞蹈科</w:t>
      </w:r>
    </w:p>
    <w:p>
      <w:pPr>
        <w:spacing w:line="360" w:lineRule="auto"/>
        <w:ind w:firstLine="851"/>
        <w:rPr>
          <w:rFonts w:hint="default" w:ascii="Times New Roman" w:hAnsi="Times New Roman" w:eastAsia="仿宋_GB2312" w:cs="Times New Roman"/>
          <w:sz w:val="32"/>
          <w:szCs w:val="32"/>
          <w:lang w:val="en-US" w:eastAsia="zh-CN"/>
        </w:rPr>
      </w:pPr>
      <w:r>
        <w:rPr>
          <w:rFonts w:ascii="Times New Roman" w:hAnsi="Times New Roman" w:cs="Times New Roman"/>
        </w:rPr>
        <mc:AlternateContent>
          <mc:Choice Requires="wps">
            <w:drawing>
              <wp:anchor distT="0" distB="0" distL="114300" distR="114300" simplePos="0" relativeHeight="251660288" behindDoc="0" locked="0" layoutInCell="1" allowOverlap="1">
                <wp:simplePos x="0" y="0"/>
                <wp:positionH relativeFrom="column">
                  <wp:posOffset>1981200</wp:posOffset>
                </wp:positionH>
                <wp:positionV relativeFrom="paragraph">
                  <wp:posOffset>296545</wp:posOffset>
                </wp:positionV>
                <wp:extent cx="3276600" cy="0"/>
                <wp:effectExtent l="0" t="0" r="0" b="0"/>
                <wp:wrapNone/>
                <wp:docPr id="10" name="直接连接符 10"/>
                <wp:cNvGraphicFramePr/>
                <a:graphic xmlns:a="http://schemas.openxmlformats.org/drawingml/2006/main">
                  <a:graphicData uri="http://schemas.microsoft.com/office/word/2010/wordprocessingShape">
                    <wps:wsp>
                      <wps:cNvCnPr>
                        <a:cxnSpLocks noChangeShapeType="1"/>
                      </wps:cNvCnPr>
                      <wps:spPr bwMode="auto">
                        <a:xfrm flipV="1">
                          <a:off x="0" y="0"/>
                          <a:ext cx="3276600" cy="0"/>
                        </a:xfrm>
                        <a:prstGeom prst="line">
                          <a:avLst/>
                        </a:prstGeom>
                        <a:noFill/>
                        <a:ln w="9360">
                          <a:solidFill>
                            <a:srgbClr val="000000"/>
                          </a:solidFill>
                          <a:round/>
                        </a:ln>
                        <a:effectLst/>
                      </wps:spPr>
                      <wps:bodyPr/>
                    </wps:wsp>
                  </a:graphicData>
                </a:graphic>
              </wp:anchor>
            </w:drawing>
          </mc:Choice>
          <mc:Fallback>
            <w:pict>
              <v:line id="_x0000_s1026" o:spid="_x0000_s1026" o:spt="20" style="position:absolute;left:0pt;flip:y;margin-left:156pt;margin-top:23.35pt;height:0pt;width:258pt;z-index:251660288;mso-width-relative:page;mso-height-relative:page;" filled="f" stroked="t" coordsize="21600,21600" o:gfxdata="UEsDBAoAAAAAAIdO4kAAAAAAAAAAAAAAAAAEAAAAZHJzL1BLAwQUAAAACACHTuJAaYeta9kAAAAJ&#10;AQAADwAAAGRycy9kb3ducmV2LnhtbE2PS0/DMBCE70j8B2uRuFTUiYtKFOJUagsHpB7oQ0Lc3HhJ&#10;IuJ1FLuvf88iDuW4s6OZb4rZ2XXiiENoPWlIxwkIpMrblmoNu+3rQwYiREPWdJ5QwwUDzMrbm8Lk&#10;1p9ojcdNrAWHUMiNhibGPpcyVA06E8a+R+Lflx+ciXwOtbSDOXG466RKkql0piVuaEyPiwar783B&#10;aaDJ4mP0Hv1Sfe7eVhc1mi/9y1zr+7s0eQYR8RyvZvjFZ3QomWnvD2SD6DRMUsVboobH6RMINmQq&#10;Y2H/J8iykP8XlD9QSwMEFAAAAAgAh07iQGw69nLvAQAAxAMAAA4AAABkcnMvZTJvRG9jLnhtbK1T&#10;vY4TMRDukXgHyz3ZTU4KsMrmikRHc0CkO+gdrzdrYXssj5NNXoIXQKKDipL+3objMW7s/NwPzRVs&#10;YXk8M9/M983s5HxrDduogBpczYeDkjPlJDTarWr+6fri1RvOMArXCANO1XynkJ9PX76Y9L5SI+jA&#10;NCowAnFY9b7mXYy+KgqUnbICB+CVI2cLwYpIZlgVTRA9oVtTjMpyXPQQGh9AKkR6ne+d/IAYngMI&#10;baulmoNcW+XiHjUoIyJRwk575NPcbdsqGT+2LarITM2JacwnFaH7Mp3FdCKqVRC+0/LQgnhOC084&#10;WaEdFT1BzUUUbB30P1BWywAIbRxIsMWeSFaEWAzLJ9pcdcKrzIWkRn8SHf8frPywWQSmG9oEksQJ&#10;SxO//fb7z9cff2++03n76ycjD8nUe6woeuYWIRGVW3flL0F+QeZg1gm3Urnd650niGHKKB6lJAM9&#10;FVv276GhGLGOkDXbtsGy1mj/OSUmcNKFbfOQdqchqW1kkh7PRq/H45KalUdfIaoEkRJ9wPhOgWXp&#10;UnOjXdJPVGJziTG1dB+Snh1caGPyDhjH+pq/PRuXOQHB6CY5UxiG1XJmAtuItEX5y/zI8zAswNo1&#10;+yLGpTyVF/BQ+ch/r+QSmt0iHEWi4ebeDouYtuehnaW8//mm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mHrWvZAAAACQEAAA8AAAAAAAAAAQAgAAAAIgAAAGRycy9kb3ducmV2LnhtbFBLAQIUABQA&#10;AAAIAIdO4kBsOvZy7wEAAMQDAAAOAAAAAAAAAAEAIAAAACgBAABkcnMvZTJvRG9jLnhtbFBLBQYA&#10;AAAABgAGAFkBAACJBQAAAAA=&#10;">
                <v:fill on="f" focussize="0,0"/>
                <v:stroke weight="0.737007874015748pt" color="#000000" joinstyle="round"/>
                <v:imagedata o:title=""/>
                <o:lock v:ext="edit" aspectratio="f"/>
              </v:line>
            </w:pict>
          </mc:Fallback>
        </mc:AlternateContent>
      </w:r>
      <w:r>
        <w:rPr>
          <w:rFonts w:ascii="Times New Roman" w:hAnsi="Times New Roman" w:eastAsia="仿宋_GB2312" w:cs="Times New Roman"/>
          <w:sz w:val="32"/>
          <w:szCs w:val="32"/>
        </w:rPr>
        <w:t>课 程 名 称</w:t>
      </w:r>
      <w:r>
        <w:rPr>
          <w:rFonts w:hint="eastAsia" w:ascii="Times New Roman" w:hAnsi="Times New Roman" w:eastAsia="仿宋_GB2312" w:cs="Times New Roman"/>
          <w:sz w:val="32"/>
          <w:szCs w:val="32"/>
          <w:lang w:val="en-US" w:eastAsia="zh-CN"/>
        </w:rPr>
        <w:t xml:space="preserve">   中国古典舞基础训练课（初级）</w:t>
      </w:r>
    </w:p>
    <w:p>
      <w:pPr>
        <w:spacing w:line="360" w:lineRule="auto"/>
        <w:ind w:firstLine="851"/>
        <w:rPr>
          <w:rFonts w:ascii="Times New Roman" w:hAnsi="Times New Roman" w:eastAsia="仿宋_GB2312" w:cs="Times New Roman"/>
          <w:sz w:val="24"/>
        </w:rPr>
      </w:pPr>
      <w:r>
        <w:rPr>
          <w:rFonts w:ascii="Times New Roman" w:hAnsi="Times New Roman" w:cs="Times New Roman"/>
        </w:rPr>
        <mc:AlternateContent>
          <mc:Choice Requires="wps">
            <w:drawing>
              <wp:anchor distT="0" distB="0" distL="114300" distR="114300" simplePos="0" relativeHeight="251665408" behindDoc="0" locked="0" layoutInCell="1" allowOverlap="1">
                <wp:simplePos x="0" y="0"/>
                <wp:positionH relativeFrom="column">
                  <wp:posOffset>1981200</wp:posOffset>
                </wp:positionH>
                <wp:positionV relativeFrom="paragraph">
                  <wp:posOffset>287020</wp:posOffset>
                </wp:positionV>
                <wp:extent cx="3276600" cy="0"/>
                <wp:effectExtent l="0" t="0" r="0" b="0"/>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flipV="1">
                          <a:off x="0" y="0"/>
                          <a:ext cx="3276600" cy="0"/>
                        </a:xfrm>
                        <a:prstGeom prst="line">
                          <a:avLst/>
                        </a:prstGeom>
                        <a:noFill/>
                        <a:ln w="9360">
                          <a:solidFill>
                            <a:srgbClr val="000000"/>
                          </a:solidFill>
                          <a:round/>
                        </a:ln>
                        <a:effectLst/>
                      </wps:spPr>
                      <wps:bodyPr/>
                    </wps:wsp>
                  </a:graphicData>
                </a:graphic>
              </wp:anchor>
            </w:drawing>
          </mc:Choice>
          <mc:Fallback>
            <w:pict>
              <v:line id="_x0000_s1026" o:spid="_x0000_s1026" o:spt="20" style="position:absolute;left:0pt;flip:y;margin-left:156pt;margin-top:22.6pt;height:0pt;width:258pt;z-index:251665408;mso-width-relative:page;mso-height-relative:page;" filled="f" stroked="t" coordsize="21600,21600" o:gfxdata="UEsDBAoAAAAAAIdO4kAAAAAAAAAAAAAAAAAEAAAAZHJzL1BLAwQUAAAACACHTuJAe/TPDdkAAAAJ&#10;AQAADwAAAGRycy9kb3ducmV2LnhtbE2PzU7DMBCE70i8g7WVuFTUiQtVFOJUagsHJA6lrYS4ufE2&#10;iYjXUez+vT2LOMBxZ0cz3xTzi+vECYfQetKQThIQSJW3LdUadtuX+wxEiIas6TyhhisGmJe3N4XJ&#10;rT/TO542sRYcQiE3GpoY+1zKUDXoTJj4Hol/Bz84E/kcamkHc+Zw10mVJDPpTEvc0Jgelw1WX5uj&#10;00DT5cd4Hf1Kfe5e365qvFj554XWd6M0eQIR8RL/zPCDz+hQMtPeH8kG0WmYpoq3RA0PjwoEGzKV&#10;sbD/FWRZyP8Lym9QSwMEFAAAAAgAh07iQBK8A+nuAQAAwgMAAA4AAABkcnMvZTJvRG9jLnhtbK1T&#10;vY4TMRDukXgHyz3ZTU4K3CqbKxIdzQGR7qB3vN6she2xPE42eQleAIkOKkp63objMRg7P/fXXMEW&#10;lscz881838xOLrbWsI0KqMHVfDgoOVNOQqPdquYfby5fveEMo3CNMOBUzXcK+cX05YtJ7ys1gg5M&#10;owIjEIdV72vexeirokDZKStwAF45crYQrIhkhlXRBNETujXFqCzHRQ+h8QGkQqTX+d7JD4jhOYDQ&#10;tlqqOci1VS7uUYMyIhIl7LRHPs3dtq2S8UPboorM1JyYxnxSEbov01lMJ6JaBeE7LQ8tiOe08IiT&#10;FdpR0RPUXETB1kE/gbJaBkBo40CCLfZEsiLEYlg+0ua6E15lLiQ1+pPo+P9g5fvNIjDd1PycMycs&#10;Dfz2668/X77//f2NztufP9h5Eqn3WFHszC1Coim37tpfgfyMzMGsE26lcrM3O08Iw5RRPEhJBnoq&#10;tezfQUMxYh0hK7Ztg2Wt0f5TSkzgpArb5hHtTiNS28gkPZ6NXo/HJU1PHn2FqBJESvQB41sFlqVL&#10;zY12ST1Ric0VxtTSXUh6dnCpjckbYBzrSYKzcZkTEIxukjOFYVgtZyawjUg7lL/Mjzz3wwKsXbMv&#10;YlzKU3n9DpWP/PdKLqHZLcJRJBpt7u2whml37ttZyrtfb/o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TPDdkAAAAJAQAADwAAAAAAAAABACAAAAAiAAAAZHJzL2Rvd25yZXYueG1sUEsBAhQAFAAA&#10;AAgAh07iQBK8A+nuAQAAwgMAAA4AAAAAAAAAAQAgAAAAKAEAAGRycy9lMm9Eb2MueG1sUEsFBgAA&#10;AAAGAAYAWQEAAIgFAAAAAA==&#10;">
                <v:fill on="f" focussize="0,0"/>
                <v:stroke weight="0.737007874015748pt" color="#000000" joinstyle="round"/>
                <v:imagedata o:title=""/>
                <o:lock v:ext="edit" aspectratio="f"/>
              </v:line>
            </w:pict>
          </mc:Fallback>
        </mc:AlternateContent>
      </w:r>
      <w:r>
        <w:rPr>
          <w:rFonts w:ascii="Times New Roman" w:hAnsi="Times New Roman" w:eastAsia="仿宋_GB2312" w:cs="Times New Roman"/>
          <w:sz w:val="32"/>
          <w:szCs w:val="32"/>
        </w:rPr>
        <w:t xml:space="preserve">课 程 类 别   </w:t>
      </w:r>
      <w:r>
        <w:rPr>
          <w:rFonts w:ascii="Times New Roman" w:hAnsi="Times New Roman" w:eastAsia="仿宋_GB2312" w:cs="Times New Roman"/>
          <w:sz w:val="24"/>
        </w:rPr>
        <w:t>□公共基础课</w:t>
      </w:r>
      <w:r>
        <w:rPr>
          <w:rFonts w:ascii="Times New Roman" w:hAnsi="Times New Roman" w:eastAsia="仿宋_GB2312" w:cs="Times New Roman"/>
          <w:sz w:val="24"/>
        </w:rPr>
        <w:sym w:font="Wingdings 2" w:char="0052"/>
      </w:r>
      <w:r>
        <w:rPr>
          <w:rFonts w:ascii="Times New Roman" w:hAnsi="Times New Roman" w:eastAsia="仿宋_GB2312" w:cs="Times New Roman"/>
          <w:sz w:val="24"/>
        </w:rPr>
        <w:t>专业核心课□专业（技能）方向课</w:t>
      </w:r>
    </w:p>
    <w:p>
      <w:pPr>
        <w:spacing w:line="360" w:lineRule="auto"/>
        <w:ind w:left="1168" w:leftChars="406" w:hanging="315" w:hangingChars="150"/>
        <w:rPr>
          <w:rFonts w:hint="default" w:ascii="Times New Roman" w:hAnsi="Times New Roman" w:eastAsia="仿宋_GB2312" w:cs="Times New Roman"/>
          <w:sz w:val="32"/>
          <w:szCs w:val="32"/>
          <w:lang w:val="en-US" w:eastAsia="zh-CN"/>
        </w:rPr>
      </w:pPr>
      <w:r>
        <w:rPr>
          <w:rFonts w:ascii="Times New Roman" w:hAnsi="Times New Roman" w:cs="Times New Roman"/>
        </w:rPr>
        <mc:AlternateContent>
          <mc:Choice Requires="wps">
            <w:drawing>
              <wp:anchor distT="0" distB="0" distL="114300" distR="114300" simplePos="0" relativeHeight="251664384" behindDoc="0" locked="0" layoutInCell="1" allowOverlap="1">
                <wp:simplePos x="0" y="0"/>
                <wp:positionH relativeFrom="column">
                  <wp:posOffset>1943100</wp:posOffset>
                </wp:positionH>
                <wp:positionV relativeFrom="paragraph">
                  <wp:posOffset>253365</wp:posOffset>
                </wp:positionV>
                <wp:extent cx="3314700" cy="0"/>
                <wp:effectExtent l="0" t="0" r="0" b="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360">
                          <a:solidFill>
                            <a:srgbClr val="000000"/>
                          </a:solidFill>
                          <a:round/>
                        </a:ln>
                        <a:effectLst/>
                      </wps:spPr>
                      <wps:bodyPr/>
                    </wps:wsp>
                  </a:graphicData>
                </a:graphic>
              </wp:anchor>
            </w:drawing>
          </mc:Choice>
          <mc:Fallback>
            <w:pict>
              <v:line id="_x0000_s1026" o:spid="_x0000_s1026" o:spt="20" style="position:absolute;left:0pt;margin-left:153pt;margin-top:19.95pt;height:0pt;width:261pt;z-index:251664384;mso-width-relative:page;mso-height-relative:page;" filled="f" stroked="t" coordsize="21600,21600" o:gfxdata="UEsDBAoAAAAAAIdO4kAAAAAAAAAAAAAAAAAEAAAAZHJzL1BLAwQUAAAACACHTuJAWYfwnNcAAAAJ&#10;AQAADwAAAGRycy9kb3ducmV2LnhtbE2PQUvDQBCF74L/YRnBi9jdRqxpzKYQwZMg2OYHTJMxiWZ3&#10;Q3batP56RzzobebN48338s3JDepIU+yDt7BcGFDk69D0vrVQ7Z5vU1CR0Tc4BE8WzhRhU1xe5Jg1&#10;YfZvdNxyqyTExwwtdMxjpnWsO3IYF2EkL7f3MDlkWadWNxPOEu4GnRiz0g57Lx86HOmpo/pze3AW&#10;zL3Zuep881K9fszJV4n8UJZs7fXV0jyCYjrxnxl+8AUdCmHah4Nvohos3JmVdGEZ1mtQYkiTVIT9&#10;r6CLXP9vUHwDUEsDBBQAAAAIAIdO4kDsHn926QEAALgDAAAOAAAAZHJzL2Uyb0RvYy54bWytU81u&#10;EzEQviPxDpbvZDcNKmWVTQ+JyqVApJYHmHi9uxa2x7KdbPISvAASNzhx5N63oTwGY+eHUi49sAfL&#10;45n5Zr5vZqeXW6PZRvqg0NZ8PCo5k1Zgo2xX8w+3Vy8uOAsRbAMaraz5TgZ+OXv+bDq4Sp5hj7qR&#10;nhGIDdXgat7H6KqiCKKXBsIInbTkbNEbiGT6rmg8DIRudHFWlufFgL5xHoUMgV4Xeyc/IPqnAGLb&#10;KiEXKNZG2rhH9VJDJEqhVy7wWe62baWI79s2yMh0zYlpzCcVofsqncVsClXnwfVKHFqAp7TwiJMB&#10;ZanoCWoBEdjaq3+gjBIeA7ZxJNAUeyJZEWIxLh9pc9ODk5kLSR3cSfTw/2DFu83SM9XUnMZuwdDA&#10;7z//+Pnp66+7L3Tef//GLpJIgwsVxc7t0ieaYmtv3DWKj4FZnPdgO5mbvd05QhinjOKvlGQER6VW&#10;w1tsKAbWEbNi29abBElasG0ezO40GLmNTNDjZDJ++aqkmYmjr4DqmOh8iG8kGpYuNdfKJs2ggs11&#10;iKkRqI4h6dnildI6z11bNtT89eS8zAkBtWqSM4UF363m2rMNpM3JX2ZFnodhHte22RfRNuXJvHSH&#10;ykfWe/1W2OyW/igNDTT3dli+tDEP7Szgnx9u9h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Zh/Cc&#10;1wAAAAkBAAAPAAAAAAAAAAEAIAAAACIAAABkcnMvZG93bnJldi54bWxQSwECFAAUAAAACACHTuJA&#10;7B5/dukBAAC4AwAADgAAAAAAAAABACAAAAAmAQAAZHJzL2Uyb0RvYy54bWxQSwUGAAAAAAYABgBZ&#10;AQAAgQUAAAAA&#10;">
                <v:fill on="f" focussize="0,0"/>
                <v:stroke weight="0.737007874015748pt" color="#000000" joinstyle="round"/>
                <v:imagedata o:title=""/>
                <o:lock v:ext="edit" aspectratio="f"/>
              </v:line>
            </w:pict>
          </mc:Fallback>
        </mc:AlternateContent>
      </w:r>
      <w:r>
        <w:rPr>
          <w:rFonts w:ascii="Times New Roman" w:hAnsi="Times New Roman" w:eastAsia="仿宋_GB2312" w:cs="Times New Roman"/>
          <w:sz w:val="32"/>
          <w:szCs w:val="32"/>
        </w:rPr>
        <w:t>所 属 专 业</w:t>
      </w:r>
      <w:r>
        <w:rPr>
          <w:rStyle w:val="12"/>
          <w:rFonts w:ascii="Times New Roman" w:hAnsi="Times New Roman" w:eastAsia="仿宋_GB2312" w:cs="Times New Roman"/>
          <w:sz w:val="32"/>
          <w:szCs w:val="32"/>
        </w:rPr>
        <w:footnoteReference w:id="0"/>
      </w:r>
      <w:r>
        <w:rPr>
          <w:rFonts w:hint="eastAsia" w:ascii="Times New Roman" w:hAnsi="Times New Roman" w:eastAsia="仿宋_GB2312" w:cs="Times New Roman"/>
          <w:sz w:val="32"/>
          <w:szCs w:val="32"/>
          <w:lang w:val="en-US" w:eastAsia="zh-CN"/>
        </w:rPr>
        <w:t xml:space="preserve">   舞蹈表演</w:t>
      </w:r>
    </w:p>
    <w:p>
      <w:pPr>
        <w:spacing w:line="360" w:lineRule="auto"/>
        <w:ind w:firstLine="851"/>
        <w:rPr>
          <w:rFonts w:hint="eastAsia" w:ascii="Times New Roman" w:hAnsi="Times New Roman" w:eastAsia="仿宋_GB2312" w:cs="Times New Roman"/>
          <w:sz w:val="32"/>
          <w:szCs w:val="32"/>
          <w:lang w:val="en-US" w:eastAsia="zh-CN"/>
        </w:rPr>
      </w:pPr>
      <w:r>
        <w:rPr>
          <w:rFonts w:ascii="Times New Roman" w:hAnsi="Times New Roman" w:cs="Times New Roman"/>
        </w:rPr>
        <mc:AlternateContent>
          <mc:Choice Requires="wps">
            <w:drawing>
              <wp:anchor distT="0" distB="0" distL="114300" distR="114300" simplePos="0" relativeHeight="251662336" behindDoc="0" locked="0" layoutInCell="1" allowOverlap="1">
                <wp:simplePos x="0" y="0"/>
                <wp:positionH relativeFrom="column">
                  <wp:posOffset>1943100</wp:posOffset>
                </wp:positionH>
                <wp:positionV relativeFrom="paragraph">
                  <wp:posOffset>296545</wp:posOffset>
                </wp:positionV>
                <wp:extent cx="3009900" cy="0"/>
                <wp:effectExtent l="0" t="0" r="0" b="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3009900" cy="0"/>
                        </a:xfrm>
                        <a:prstGeom prst="line">
                          <a:avLst/>
                        </a:prstGeom>
                        <a:noFill/>
                        <a:ln w="9360">
                          <a:solidFill>
                            <a:srgbClr val="000000"/>
                          </a:solidFill>
                          <a:round/>
                        </a:ln>
                        <a:effectLst/>
                      </wps:spPr>
                      <wps:bodyPr/>
                    </wps:wsp>
                  </a:graphicData>
                </a:graphic>
              </wp:anchor>
            </w:drawing>
          </mc:Choice>
          <mc:Fallback>
            <w:pict>
              <v:line id="_x0000_s1026" o:spid="_x0000_s1026" o:spt="20" style="position:absolute;left:0pt;margin-left:153pt;margin-top:23.35pt;height:0pt;width:237pt;z-index:251662336;mso-width-relative:page;mso-height-relative:page;" filled="f" stroked="t" coordsize="21600,21600" o:gfxdata="UEsDBAoAAAAAAIdO4kAAAAAAAAAAAAAAAAAEAAAAZHJzL1BLAwQUAAAACACHTuJA0jBxstcAAAAJ&#10;AQAADwAAAGRycy9kb3ducmV2LnhtbE2PQUvDQBCF74L/YRnBi9jdVk1KzKYQwZMg2OYHTJMxiWZ3&#10;Q3batP56Rzzocd483vtevjm5QR1pin3wFpYLA4p8HZretxaq3fPtGlRk9A0OwZOFM0XYFJcXOWZN&#10;mP0bHbfcKgnxMUMLHfOYaR3rjhzGRRjJy+89TA5ZzqnVzYSzhLtBr4xJtMPeS0OHIz11VH9uD86C&#10;eTA7V51vXqrXj3n1VSKnZcnWXl8tzSMophP/meEHX9ChEKZ9OPgmqsHCnUlkC1u4T1JQYkjXRoT9&#10;r6CLXP9fUHwDUEsDBBQAAAAIAIdO4kAxRYxq6QEAALgDAAAOAAAAZHJzL2Uyb0RvYy54bWytU8Fu&#10;EzEQvSPxD5bvZDet1JJVNj0kKpcCkVo+YOL1Zi1sj2U72eQn+AEkbnDiyJ2/afkMxt4klHLpgT1Y&#10;Hs/Mm3lvZqdXO6PZVvqg0NZ8PCo5k1Zgo+y65h/url+95ixEsA1otLLmexn41ezli2nvKnmGHepG&#10;ekYgNlS9q3kXo6uKIohOGggjdNKSs0VvIJLp10XjoSd0o4uzsrwoevSN8yhkCPS6GJz8gOifA4ht&#10;q4RcoNgYaeOA6qWGSJRCp1zgs9xt20oR37dtkJHpmhPTmE8qQvdVOovZFKq1B9cpcWgBntPCE04G&#10;lKWiJ6gFRGAbr/6BMkp4DNjGkUBTDESyIsRiXD7R5rYDJzMXkjq4k+jh/8GKd9ulZ6qp+SVnFgwN&#10;/OHzj/tPX3/9/ELnw/dv7DKJ1LtQUezcLn2iKXb21t2g+BiYxXkHdi1zs3d7RwjjlFH8lZKM4KjU&#10;qn+LDcXAJmJWbNd6kyBJC7bLg9mfBiN3kQl6PC/LyaSkmYmjr4DqmOh8iG8kGpYuNdfKJs2ggu1N&#10;iKkRqI4h6dnitdI6z11b1td8cn5R5oSAWjXJmcKCX6/m2rMtpM3JX2ZFnsdhHje2GYpom/JkXrpD&#10;5SPrQb8VNvulP0pDA829HZYvbcxjOwv454eb/Q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SMHGy&#10;1wAAAAkBAAAPAAAAAAAAAAEAIAAAACIAAABkcnMvZG93bnJldi54bWxQSwECFAAUAAAACACHTuJA&#10;MUWMaukBAAC4AwAADgAAAAAAAAABACAAAAAmAQAAZHJzL2Uyb0RvYy54bWxQSwUGAAAAAAYABgBZ&#10;AQAAgQUAAAAA&#10;">
                <v:fill on="f" focussize="0,0"/>
                <v:stroke weight="0.737007874015748pt" color="#000000" joinstyle="round"/>
                <v:imagedata o:title=""/>
                <o:lock v:ext="edit" aspectratio="f"/>
              </v:line>
            </w:pict>
          </mc:Fallback>
        </mc:AlternateContent>
      </w:r>
      <w:r>
        <w:rPr>
          <w:rFonts w:ascii="Times New Roman" w:hAnsi="Times New Roman" w:cs="Times New Roman"/>
        </w:rPr>
        <mc:AlternateContent>
          <mc:Choice Requires="wps">
            <w:drawing>
              <wp:anchor distT="0" distB="0" distL="114300" distR="114300" simplePos="0" relativeHeight="251661312" behindDoc="0" locked="0" layoutInCell="1" allowOverlap="1">
                <wp:simplePos x="0" y="0"/>
                <wp:positionH relativeFrom="column">
                  <wp:posOffset>2400300</wp:posOffset>
                </wp:positionH>
                <wp:positionV relativeFrom="paragraph">
                  <wp:posOffset>296545</wp:posOffset>
                </wp:positionV>
                <wp:extent cx="2857500" cy="0"/>
                <wp:effectExtent l="0" t="0" r="0" b="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360">
                          <a:solidFill>
                            <a:srgbClr val="000000"/>
                          </a:solidFill>
                          <a:round/>
                        </a:ln>
                        <a:effectLst/>
                      </wps:spPr>
                      <wps:bodyPr/>
                    </wps:wsp>
                  </a:graphicData>
                </a:graphic>
              </wp:anchor>
            </w:drawing>
          </mc:Choice>
          <mc:Fallback>
            <w:pict>
              <v:line id="_x0000_s1026" o:spid="_x0000_s1026" o:spt="20" style="position:absolute;left:0pt;margin-left:189pt;margin-top:23.35pt;height:0pt;width:225pt;z-index:251661312;mso-width-relative:page;mso-height-relative:page;" filled="f" stroked="t" coordsize="21600,21600" o:gfxdata="UEsDBAoAAAAAAIdO4kAAAAAAAAAAAAAAAAAEAAAAZHJzL1BLAwQUAAAACACHTuJA3HAkndcAAAAJ&#10;AQAADwAAAGRycy9kb3ducmV2LnhtbE2PwU7DMBBE70j8g7VIXBC1G6CJQpxKQeKEhESbD9jGSxKI&#10;11HsNi1fjysO5bizo5k3xfpoB3GgyfeONSwXCgRx40zPrYZ6+3qfgfAB2eDgmDScyMO6vL4qMDdu&#10;5g86bEIrYgj7HDV0IYy5lL7pyKJfuJE4/j7dZDHEc2qlmXCO4XaQiVIrabHn2NDhSC8dNd+bvdWg&#10;ntTW1qe7t/r9a05+KgxpVQWtb2+W6hlEoGO4mOGMH9GhjEw7t2fjxaDhIc3ilqDhcZWCiIYsOQu7&#10;P0GWhfy/oPwFUEsDBBQAAAAIAIdO4kBWzE4Z6gEAALgDAAAOAAAAZHJzL2Uyb0RvYy54bWytU81u&#10;EzEQviPxDpbvZDdBDe0qmx4SlUuBSG0fwPF6sxa2x/I42eQleAEkbnDiyL1vQ3kMxs4PpVx6YA+W&#10;xzPzzXzfzE4ut9awjQqowdV8OCg5U05Co92q5ne3V6/OOcMoXCMMOFXznUJ+OX35YtL7So2gA9Oo&#10;wAjEYdX7mncx+qooUHbKChyAV46cLQQrIplhVTRB9IRuTTEqy3HRQ2h8AKkQ6XW+d/IDYngOILSt&#10;lmoOcm2Vi3vUoIyIRAk77ZFPc7dtq2T80LaoIjM1J6Yxn1SE7st0FtOJqFZB+E7LQwviOS084WSF&#10;dlT0BDUXUbB10P9AWS0DILRxIMEWeyJZEWIxLJ9oc9MJrzIXkhr9SXT8f7Dy/WYRmG5qPubMCUsD&#10;f/j84+enr7/uv9D58P0bGyeReo8Vxc7cIiSacutu/DXIj8gczDrhVio3e7vzhDBMGcVfKclAT6WW&#10;/TtoKEasI2TFtm2wCZK0YNs8mN1pMGobmaTH0fnZm7OSZiaPvkJUx0QfML5VYFm61NxolzQTldhc&#10;Y0yNiOoYkp4dXGlj8tyNY33NL16Py5yAYHSTnCkMw2o5M4FtRNqc/GVW5HkcFmDtmn0R41Keykt3&#10;qHxkvddvCc1uEY7S0EBzb4flSxvz2M4C/vnhp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3HAk&#10;ndcAAAAJAQAADwAAAAAAAAABACAAAAAiAAAAZHJzL2Rvd25yZXYueG1sUEsBAhQAFAAAAAgAh07i&#10;QFbMThnqAQAAuAMAAA4AAAAAAAAAAQAgAAAAJgEAAGRycy9lMm9Eb2MueG1sUEsFBgAAAAAGAAYA&#10;WQEAAIIFAAAAAA==&#10;">
                <v:fill on="f" focussize="0,0"/>
                <v:stroke weight="0.737007874015748pt" color="#000000" joinstyle="round"/>
                <v:imagedata o:title=""/>
                <o:lock v:ext="edit" aspectratio="f"/>
              </v:line>
            </w:pict>
          </mc:Fallback>
        </mc:AlternateContent>
      </w:r>
      <w:r>
        <w:rPr>
          <w:rFonts w:ascii="Times New Roman" w:hAnsi="Times New Roman" w:eastAsia="仿宋_GB2312" w:cs="Times New Roman"/>
          <w:sz w:val="32"/>
          <w:szCs w:val="32"/>
        </w:rPr>
        <w:t>课 程负责人</w:t>
      </w:r>
      <w:r>
        <w:rPr>
          <w:rFonts w:hint="eastAsia" w:ascii="Times New Roman" w:hAnsi="Times New Roman" w:eastAsia="仿宋_GB2312" w:cs="Times New Roman"/>
          <w:sz w:val="32"/>
          <w:szCs w:val="32"/>
          <w:lang w:val="en-US" w:eastAsia="zh-CN"/>
        </w:rPr>
        <w:t xml:space="preserve">    谢兵</w:t>
      </w:r>
    </w:p>
    <w:p>
      <w:pPr>
        <w:spacing w:line="360" w:lineRule="auto"/>
        <w:ind w:firstLine="851"/>
        <w:rPr>
          <w:rFonts w:hint="default" w:ascii="Times New Roman" w:hAnsi="Times New Roman" w:eastAsia="仿宋_GB2312" w:cs="Times New Roman"/>
          <w:sz w:val="32"/>
          <w:szCs w:val="32"/>
          <w:lang w:val="en-US" w:eastAsia="zh-CN"/>
        </w:rPr>
      </w:pPr>
      <w:r>
        <w:rPr>
          <w:rFonts w:ascii="Times New Roman" w:hAnsi="Times New Roman" w:cs="Times New Roman"/>
        </w:rPr>
        <mc:AlternateContent>
          <mc:Choice Requires="wps">
            <w:drawing>
              <wp:anchor distT="0" distB="0" distL="114300" distR="114300" simplePos="0" relativeHeight="251663360" behindDoc="0" locked="0" layoutInCell="1" allowOverlap="1">
                <wp:simplePos x="0" y="0"/>
                <wp:positionH relativeFrom="column">
                  <wp:posOffset>1943100</wp:posOffset>
                </wp:positionH>
                <wp:positionV relativeFrom="paragraph">
                  <wp:posOffset>296545</wp:posOffset>
                </wp:positionV>
                <wp:extent cx="331470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360">
                          <a:solidFill>
                            <a:srgbClr val="000000"/>
                          </a:solidFill>
                          <a:round/>
                        </a:ln>
                        <a:effectLst/>
                      </wps:spPr>
                      <wps:bodyPr/>
                    </wps:wsp>
                  </a:graphicData>
                </a:graphic>
              </wp:anchor>
            </w:drawing>
          </mc:Choice>
          <mc:Fallback>
            <w:pict>
              <v:line id="_x0000_s1026" o:spid="_x0000_s1026" o:spt="20" style="position:absolute;left:0pt;margin-left:153pt;margin-top:23.35pt;height:0pt;width:261pt;z-index:251663360;mso-width-relative:page;mso-height-relative:page;" filled="f" stroked="t" coordsize="21600,21600" o:gfxdata="UEsDBAoAAAAAAIdO4kAAAAAAAAAAAAAAAAAEAAAAZHJzL1BLAwQUAAAACACHTuJA6RhZWtcAAAAJ&#10;AQAADwAAAGRycy9kb3ducmV2LnhtbE2PwU7DMBBE70j8g7VIXBC1GyCN0jiVgsQJCYk2H7CNt0kg&#10;tqPYbVq+nkUc4Lizo5k3xeZsB3GiKfTeaVguFAhyjTe9azXUu5f7DESI6AwO3pGGCwXYlNdXBebG&#10;z+6dTtvYCg5xIUcNXYxjLmVoOrIYFn4kx7+DnyxGPqdWmglnDreDTJRKpcXecUOHIz131Hxuj1aD&#10;elI7W1/uXuu3jzn5qjCuqipqfXuzVGsQkc7xzww/+IwOJTPt/dGZIAYNDyrlLVHDY7oCwYYsyVjY&#10;/wqyLOT/BeU3UEsDBBQAAAAIAIdO4kBgoJK16QEAALgDAAAOAAAAZHJzL2Uyb0RvYy54bWytU8Fu&#10;EzEQvSPxD5bvZDcNLbDKpodE5VIgUssHOF5v1sL2WB4nm/wEP4DEDU4cufM3lM9g7GRDKZce2IPl&#10;8cy8mfdmdnq5s4ZtVUANrubjUcmZchIa7dY1f3979ewlZxiFa4QBp2q+V8gvZ0+fTHtfqTPowDQq&#10;MAJxWPW+5l2MvioKlJ2yAkfglSNnC8GKSGZYF00QPaFbU5yV5UXRQ2h8AKkQ6XVxcPIjYngMILSt&#10;lmoBcmOViwfUoIyIRAk77ZHPcrdtq2R817aoIjM1J6Yxn1SE7qt0FrOpqNZB+E7LYwviMS084GSF&#10;dlT0BLUQUbBN0P9AWS0DILRxJMEWByJZEWIxLh9oc9MJrzIXkhr9SXT8f7Dy7XYZmG5qfs6ZE5YG&#10;fvfp+8+PX379+Ezn3bev7DyJ1HusKHbuliHRlDt3469BfkDmYN4Jt1a52du9J4Rxyij+SkkGeiq1&#10;6t9AQzFiEyErtmuDTZCkBdvlwexPg1G7yCQ9Tibj5y9KmpkcfIWohkQfML5WYFm61NxolzQTldhe&#10;Y0yNiGoISc8OrrQxee7Gsb7mryYXZU5AMLpJzhSGYb2am8C2Im1O/jIr8twPC7BxzaGIcSlP5aU7&#10;Vh5YH/RbQbNfhkEaGmju7bh8aWPu21nAPz/c7D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pGFla&#10;1wAAAAkBAAAPAAAAAAAAAAEAIAAAACIAAABkcnMvZG93bnJldi54bWxQSwECFAAUAAAACACHTuJA&#10;YKCStekBAAC4AwAADgAAAAAAAAABACAAAAAmAQAAZHJzL2Uyb0RvYy54bWxQSwUGAAAAAAYABgBZ&#10;AQAAgQUAAAAA&#10;">
                <v:fill on="f" focussize="0,0"/>
                <v:stroke weight="0.737007874015748pt" color="#000000" joinstyle="round"/>
                <v:imagedata o:title=""/>
                <o:lock v:ext="edit" aspectratio="f"/>
              </v:line>
            </w:pict>
          </mc:Fallback>
        </mc:AlternateContent>
      </w:r>
      <w:r>
        <w:rPr>
          <w:rFonts w:ascii="Times New Roman" w:hAnsi="Times New Roman" w:eastAsia="仿宋_GB2312" w:cs="Times New Roman"/>
          <w:sz w:val="32"/>
          <w:szCs w:val="32"/>
        </w:rPr>
        <w:t>申 报 日 期</w:t>
      </w:r>
      <w:r>
        <w:rPr>
          <w:rFonts w:hint="eastAsia" w:ascii="Times New Roman" w:hAnsi="Times New Roman" w:eastAsia="仿宋_GB2312" w:cs="Times New Roman"/>
          <w:sz w:val="32"/>
          <w:szCs w:val="32"/>
          <w:lang w:val="en-US" w:eastAsia="zh-CN"/>
        </w:rPr>
        <w:t xml:space="preserve">   2021-9-25</w:t>
      </w:r>
    </w:p>
    <w:p>
      <w:pPr>
        <w:spacing w:line="360" w:lineRule="auto"/>
        <w:ind w:firstLine="539"/>
        <w:rPr>
          <w:rFonts w:ascii="Times New Roman" w:hAnsi="Times New Roman" w:eastAsia="仿宋_GB2312" w:cs="Times New Roman"/>
          <w:sz w:val="32"/>
          <w:szCs w:val="32"/>
        </w:rPr>
      </w:pPr>
    </w:p>
    <w:p>
      <w:pPr>
        <w:spacing w:line="360" w:lineRule="auto"/>
        <w:ind w:firstLine="539"/>
        <w:rPr>
          <w:rFonts w:ascii="Times New Roman" w:hAnsi="Times New Roman" w:eastAsia="仿宋_GB2312" w:cs="Times New Roman"/>
          <w:sz w:val="32"/>
          <w:szCs w:val="32"/>
        </w:rPr>
      </w:pPr>
    </w:p>
    <w:p>
      <w:pPr>
        <w:spacing w:line="360" w:lineRule="auto"/>
        <w:ind w:firstLine="539"/>
        <w:rPr>
          <w:rFonts w:ascii="Times New Roman" w:hAnsi="Times New Roman" w:eastAsia="仿宋_GB2312" w:cs="Times New Roman"/>
          <w:sz w:val="32"/>
          <w:szCs w:val="32"/>
        </w:rPr>
      </w:pPr>
    </w:p>
    <w:p>
      <w:pPr>
        <w:spacing w:line="360" w:lineRule="auto"/>
        <w:ind w:firstLine="539"/>
        <w:rPr>
          <w:rFonts w:ascii="Times New Roman" w:hAnsi="Times New Roman" w:eastAsia="仿宋_GB2312" w:cs="Times New Roman"/>
          <w:sz w:val="32"/>
          <w:szCs w:val="32"/>
        </w:rPr>
      </w:pPr>
    </w:p>
    <w:p>
      <w:pPr>
        <w:spacing w:line="360" w:lineRule="auto"/>
        <w:ind w:firstLine="539"/>
        <w:rPr>
          <w:rFonts w:ascii="Times New Roman" w:hAnsi="Times New Roman" w:eastAsia="仿宋_GB2312" w:cs="Times New Roman"/>
          <w:sz w:val="32"/>
          <w:szCs w:val="32"/>
        </w:rPr>
      </w:pPr>
    </w:p>
    <w:p>
      <w:pPr>
        <w:spacing w:line="360" w:lineRule="auto"/>
        <w:ind w:firstLine="539"/>
        <w:rPr>
          <w:rFonts w:ascii="Times New Roman" w:hAnsi="Times New Roman" w:eastAsia="仿宋_GB2312" w:cs="Times New Roman"/>
          <w:sz w:val="32"/>
          <w:szCs w:val="32"/>
        </w:rPr>
      </w:pPr>
    </w:p>
    <w:p>
      <w:pPr>
        <w:spacing w:line="360" w:lineRule="auto"/>
        <w:ind w:firstLine="539"/>
        <w:rPr>
          <w:rFonts w:ascii="Times New Roman" w:hAnsi="Times New Roman" w:eastAsia="仿宋_GB2312" w:cs="Times New Roman"/>
          <w:sz w:val="32"/>
          <w:szCs w:val="32"/>
        </w:rPr>
      </w:pPr>
    </w:p>
    <w:p>
      <w:pPr>
        <w:snapToGrid w:val="0"/>
        <w:spacing w:line="360" w:lineRule="auto"/>
        <w:ind w:firstLine="539"/>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深圳艺术学校</w:t>
      </w:r>
      <w:r>
        <w:rPr>
          <w:rFonts w:ascii="Times New Roman" w:hAnsi="Times New Roman" w:eastAsia="仿宋_GB2312" w:cs="Times New Roman"/>
          <w:sz w:val="32"/>
          <w:szCs w:val="32"/>
        </w:rPr>
        <w:t>制</w:t>
      </w:r>
    </w:p>
    <w:p>
      <w:pPr>
        <w:spacing w:line="480" w:lineRule="auto"/>
        <w:ind w:right="-693" w:rightChars="-330"/>
        <w:rPr>
          <w:rFonts w:hint="default" w:ascii="Times New Roman" w:hAnsi="Times New Roman" w:eastAsia="黑体" w:cs="Times New Roman"/>
          <w:bCs/>
          <w:color w:val="000000"/>
          <w:sz w:val="32"/>
          <w:szCs w:val="32"/>
        </w:rPr>
      </w:pPr>
      <w:r>
        <w:rPr>
          <w:rFonts w:hint="default" w:ascii="Times New Roman" w:hAnsi="Times New Roman" w:eastAsia="黑体" w:cs="Times New Roman"/>
          <w:bCs/>
          <w:color w:val="000000"/>
          <w:sz w:val="32"/>
          <w:szCs w:val="32"/>
        </w:rPr>
        <w:t>1.课程负责人情况</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231"/>
        <w:gridCol w:w="1062"/>
        <w:gridCol w:w="321"/>
        <w:gridCol w:w="957"/>
        <w:gridCol w:w="1274"/>
        <w:gridCol w:w="206"/>
        <w:gridCol w:w="928"/>
        <w:gridCol w:w="294"/>
        <w:gridCol w:w="1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Merge w:val="restart"/>
            <w:noWrap w:val="0"/>
            <w:vAlign w:val="center"/>
          </w:tcPr>
          <w:p>
            <w:pPr>
              <w:snapToGrid w:val="0"/>
              <w:spacing w:line="400" w:lineRule="exact"/>
              <w:ind w:right="-103"/>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1-1</w:t>
            </w:r>
          </w:p>
          <w:p>
            <w:pPr>
              <w:snapToGrid w:val="0"/>
              <w:spacing w:line="400" w:lineRule="exact"/>
              <w:ind w:right="-103"/>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基本信息</w:t>
            </w:r>
          </w:p>
        </w:tc>
        <w:tc>
          <w:tcPr>
            <w:tcW w:w="1231" w:type="dxa"/>
            <w:noWrap w:val="0"/>
            <w:vAlign w:val="top"/>
          </w:tcPr>
          <w:p>
            <w:pPr>
              <w:tabs>
                <w:tab w:val="left" w:pos="2219"/>
              </w:tabs>
              <w:suppressAutoHyphens/>
              <w:spacing w:line="400" w:lineRule="exact"/>
              <w:ind w:right="-692"/>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姓  名</w:t>
            </w:r>
          </w:p>
        </w:tc>
        <w:tc>
          <w:tcPr>
            <w:tcW w:w="1383" w:type="dxa"/>
            <w:gridSpan w:val="2"/>
            <w:noWrap w:val="0"/>
            <w:vAlign w:val="top"/>
          </w:tcPr>
          <w:p>
            <w:pPr>
              <w:tabs>
                <w:tab w:val="left" w:pos="2219"/>
              </w:tabs>
              <w:suppressAutoHyphens/>
              <w:spacing w:line="400" w:lineRule="exact"/>
              <w:ind w:right="-692"/>
              <w:rPr>
                <w:rFonts w:hint="eastAsia" w:ascii="Times New Roman" w:hAnsi="Times New Roman" w:eastAsia="仿宋_GB2312" w:cs="Times New Roman"/>
                <w:bCs/>
                <w:sz w:val="24"/>
                <w:szCs w:val="24"/>
                <w:lang w:val="en-US" w:eastAsia="zh-CN"/>
              </w:rPr>
            </w:pPr>
            <w:r>
              <w:rPr>
                <w:rFonts w:hint="eastAsia" w:ascii="Times New Roman" w:hAnsi="Times New Roman" w:eastAsia="仿宋_GB2312" w:cs="Times New Roman"/>
                <w:bCs/>
                <w:sz w:val="24"/>
                <w:szCs w:val="24"/>
                <w:lang w:val="en-US" w:eastAsia="zh-CN"/>
              </w:rPr>
              <w:t>谢兵</w:t>
            </w:r>
          </w:p>
        </w:tc>
        <w:tc>
          <w:tcPr>
            <w:tcW w:w="957" w:type="dxa"/>
            <w:noWrap w:val="0"/>
            <w:vAlign w:val="top"/>
          </w:tcPr>
          <w:p>
            <w:pPr>
              <w:tabs>
                <w:tab w:val="left" w:pos="2219"/>
              </w:tabs>
              <w:suppressAutoHyphens/>
              <w:spacing w:line="400" w:lineRule="exact"/>
              <w:ind w:right="-692"/>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性  别</w:t>
            </w:r>
          </w:p>
        </w:tc>
        <w:tc>
          <w:tcPr>
            <w:tcW w:w="1480" w:type="dxa"/>
            <w:gridSpan w:val="2"/>
            <w:noWrap w:val="0"/>
            <w:vAlign w:val="top"/>
          </w:tcPr>
          <w:p>
            <w:pPr>
              <w:tabs>
                <w:tab w:val="left" w:pos="2219"/>
              </w:tabs>
              <w:suppressAutoHyphens/>
              <w:spacing w:line="400" w:lineRule="exact"/>
              <w:ind w:right="-692"/>
              <w:rPr>
                <w:rFonts w:hint="eastAsia" w:ascii="Times New Roman" w:hAnsi="Times New Roman" w:eastAsia="仿宋_GB2312" w:cs="Times New Roman"/>
                <w:bCs/>
                <w:sz w:val="24"/>
                <w:szCs w:val="24"/>
                <w:lang w:val="en-US" w:eastAsia="zh-CN"/>
              </w:rPr>
            </w:pPr>
            <w:r>
              <w:rPr>
                <w:rFonts w:hint="eastAsia" w:ascii="Times New Roman" w:hAnsi="Times New Roman" w:eastAsia="仿宋_GB2312" w:cs="Times New Roman"/>
                <w:bCs/>
                <w:sz w:val="24"/>
                <w:szCs w:val="24"/>
                <w:lang w:val="en-US" w:eastAsia="zh-CN"/>
              </w:rPr>
              <w:t>男</w:t>
            </w:r>
          </w:p>
        </w:tc>
        <w:tc>
          <w:tcPr>
            <w:tcW w:w="1222" w:type="dxa"/>
            <w:gridSpan w:val="2"/>
            <w:noWrap w:val="0"/>
            <w:vAlign w:val="top"/>
          </w:tcPr>
          <w:p>
            <w:pPr>
              <w:tabs>
                <w:tab w:val="left" w:pos="2219"/>
              </w:tabs>
              <w:suppressAutoHyphens/>
              <w:spacing w:line="400" w:lineRule="exact"/>
              <w:ind w:right="-692"/>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出生年月</w:t>
            </w:r>
          </w:p>
        </w:tc>
        <w:tc>
          <w:tcPr>
            <w:tcW w:w="1123" w:type="dxa"/>
            <w:noWrap w:val="0"/>
            <w:vAlign w:val="top"/>
          </w:tcPr>
          <w:p>
            <w:pPr>
              <w:tabs>
                <w:tab w:val="left" w:pos="2219"/>
              </w:tabs>
              <w:suppressAutoHyphens/>
              <w:spacing w:line="400" w:lineRule="exact"/>
              <w:ind w:right="-692"/>
              <w:rPr>
                <w:rFonts w:hint="default" w:ascii="Times New Roman" w:hAnsi="Times New Roman" w:eastAsia="仿宋" w:cs="Times New Roman"/>
                <w:bCs/>
                <w:sz w:val="24"/>
                <w:szCs w:val="24"/>
                <w:lang w:val="en-US" w:eastAsia="zh-CN"/>
              </w:rPr>
            </w:pPr>
            <w:r>
              <w:rPr>
                <w:rFonts w:hint="eastAsia" w:ascii="Times New Roman" w:hAnsi="Times New Roman" w:eastAsia="仿宋" w:cs="Times New Roman"/>
                <w:bCs/>
                <w:sz w:val="24"/>
                <w:szCs w:val="24"/>
                <w:lang w:val="en-US" w:eastAsia="zh-CN"/>
              </w:rPr>
              <w:t>1982.5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Merge w:val="continue"/>
            <w:noWrap w:val="0"/>
            <w:vAlign w:val="top"/>
          </w:tcPr>
          <w:p>
            <w:pPr>
              <w:tabs>
                <w:tab w:val="left" w:pos="2219"/>
              </w:tabs>
              <w:suppressAutoHyphens/>
              <w:spacing w:line="400" w:lineRule="exact"/>
              <w:ind w:right="-692"/>
              <w:rPr>
                <w:rFonts w:hint="default" w:ascii="Times New Roman" w:hAnsi="Times New Roman" w:eastAsia="仿宋_GB2312" w:cs="Times New Roman"/>
                <w:bCs/>
                <w:sz w:val="24"/>
                <w:szCs w:val="24"/>
              </w:rPr>
            </w:pPr>
          </w:p>
        </w:tc>
        <w:tc>
          <w:tcPr>
            <w:tcW w:w="1231" w:type="dxa"/>
            <w:noWrap w:val="0"/>
            <w:vAlign w:val="top"/>
          </w:tcPr>
          <w:p>
            <w:pPr>
              <w:tabs>
                <w:tab w:val="left" w:pos="2219"/>
              </w:tabs>
              <w:suppressAutoHyphens/>
              <w:spacing w:line="400" w:lineRule="exact"/>
              <w:ind w:right="-692"/>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学  历</w:t>
            </w:r>
          </w:p>
        </w:tc>
        <w:tc>
          <w:tcPr>
            <w:tcW w:w="1383" w:type="dxa"/>
            <w:gridSpan w:val="2"/>
            <w:noWrap w:val="0"/>
            <w:vAlign w:val="top"/>
          </w:tcPr>
          <w:p>
            <w:pPr>
              <w:tabs>
                <w:tab w:val="left" w:pos="2219"/>
              </w:tabs>
              <w:suppressAutoHyphens/>
              <w:spacing w:line="400" w:lineRule="exact"/>
              <w:ind w:right="-692"/>
              <w:rPr>
                <w:rFonts w:hint="default" w:ascii="Times New Roman" w:hAnsi="Times New Roman" w:eastAsia="仿宋_GB2312" w:cs="Times New Roman"/>
                <w:bCs/>
                <w:sz w:val="24"/>
                <w:szCs w:val="24"/>
                <w:lang w:val="en-US" w:eastAsia="zh-CN"/>
              </w:rPr>
            </w:pPr>
            <w:r>
              <w:rPr>
                <w:rFonts w:hint="eastAsia" w:ascii="Times New Roman" w:hAnsi="Times New Roman" w:eastAsia="仿宋_GB2312" w:cs="Times New Roman"/>
                <w:bCs/>
                <w:sz w:val="24"/>
                <w:szCs w:val="24"/>
                <w:lang w:val="en-US" w:eastAsia="zh-CN"/>
              </w:rPr>
              <w:t>大学本科</w:t>
            </w:r>
          </w:p>
        </w:tc>
        <w:tc>
          <w:tcPr>
            <w:tcW w:w="957" w:type="dxa"/>
            <w:noWrap w:val="0"/>
            <w:vAlign w:val="top"/>
          </w:tcPr>
          <w:p>
            <w:pPr>
              <w:tabs>
                <w:tab w:val="left" w:pos="2219"/>
              </w:tabs>
              <w:suppressAutoHyphens/>
              <w:spacing w:line="400" w:lineRule="exact"/>
              <w:ind w:right="-692"/>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职  务</w:t>
            </w:r>
          </w:p>
        </w:tc>
        <w:tc>
          <w:tcPr>
            <w:tcW w:w="1480" w:type="dxa"/>
            <w:gridSpan w:val="2"/>
            <w:noWrap w:val="0"/>
            <w:vAlign w:val="top"/>
          </w:tcPr>
          <w:p>
            <w:pPr>
              <w:tabs>
                <w:tab w:val="left" w:pos="2219"/>
              </w:tabs>
              <w:suppressAutoHyphens/>
              <w:spacing w:line="400" w:lineRule="exact"/>
              <w:ind w:right="-692"/>
              <w:rPr>
                <w:rFonts w:hint="eastAsia" w:ascii="Times New Roman" w:hAnsi="Times New Roman" w:eastAsia="仿宋_GB2312" w:cs="Times New Roman"/>
                <w:bCs/>
                <w:sz w:val="24"/>
                <w:szCs w:val="24"/>
                <w:lang w:eastAsia="zh-CN"/>
              </w:rPr>
            </w:pPr>
            <w:r>
              <w:rPr>
                <w:rFonts w:hint="eastAsia" w:ascii="Times New Roman" w:hAnsi="Times New Roman" w:eastAsia="仿宋_GB2312" w:cs="Times New Roman"/>
                <w:bCs/>
                <w:sz w:val="24"/>
                <w:szCs w:val="24"/>
                <w:lang w:eastAsia="zh-CN"/>
              </w:rPr>
              <w:t>舞蹈科副主任</w:t>
            </w:r>
          </w:p>
        </w:tc>
        <w:tc>
          <w:tcPr>
            <w:tcW w:w="1222" w:type="dxa"/>
            <w:gridSpan w:val="2"/>
            <w:noWrap w:val="0"/>
            <w:vAlign w:val="top"/>
          </w:tcPr>
          <w:p>
            <w:pPr>
              <w:tabs>
                <w:tab w:val="left" w:pos="2219"/>
              </w:tabs>
              <w:suppressAutoHyphens/>
              <w:spacing w:line="400" w:lineRule="exact"/>
              <w:ind w:right="-692" w:firstLine="240" w:firstLineChars="100"/>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职称</w:t>
            </w:r>
          </w:p>
        </w:tc>
        <w:tc>
          <w:tcPr>
            <w:tcW w:w="1123" w:type="dxa"/>
            <w:noWrap w:val="0"/>
            <w:vAlign w:val="top"/>
          </w:tcPr>
          <w:p>
            <w:pPr>
              <w:tabs>
                <w:tab w:val="left" w:pos="2219"/>
              </w:tabs>
              <w:suppressAutoHyphens/>
              <w:spacing w:line="400" w:lineRule="exact"/>
              <w:ind w:right="-692"/>
              <w:rPr>
                <w:rFonts w:hint="eastAsia" w:ascii="Times New Roman" w:hAnsi="Times New Roman" w:eastAsia="仿宋" w:cs="Times New Roman"/>
                <w:bCs/>
                <w:sz w:val="24"/>
                <w:szCs w:val="24"/>
                <w:lang w:eastAsia="zh-CN"/>
              </w:rPr>
            </w:pPr>
            <w:r>
              <w:rPr>
                <w:rFonts w:hint="eastAsia" w:ascii="Times New Roman" w:hAnsi="Times New Roman" w:eastAsia="仿宋" w:cs="Times New Roman"/>
                <w:bCs/>
                <w:sz w:val="24"/>
                <w:szCs w:val="24"/>
                <w:lang w:eastAsia="zh-CN"/>
              </w:rPr>
              <w:t>中级讲师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Merge w:val="restart"/>
            <w:noWrap w:val="0"/>
            <w:vAlign w:val="center"/>
          </w:tcPr>
          <w:p>
            <w:pPr>
              <w:snapToGrid w:val="0"/>
              <w:spacing w:line="400" w:lineRule="exact"/>
              <w:ind w:right="-103"/>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1-2</w:t>
            </w:r>
          </w:p>
          <w:p>
            <w:pPr>
              <w:snapToGrid w:val="0"/>
              <w:spacing w:line="400" w:lineRule="exact"/>
              <w:ind w:right="-103"/>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2019年至今相关课程主讲情况</w:t>
            </w:r>
          </w:p>
        </w:tc>
        <w:tc>
          <w:tcPr>
            <w:tcW w:w="2293" w:type="dxa"/>
            <w:gridSpan w:val="2"/>
            <w:noWrap w:val="0"/>
            <w:vAlign w:val="top"/>
          </w:tcPr>
          <w:p>
            <w:pPr>
              <w:tabs>
                <w:tab w:val="left" w:pos="2219"/>
              </w:tabs>
              <w:suppressAutoHyphens/>
              <w:spacing w:line="400" w:lineRule="exact"/>
              <w:ind w:right="-165"/>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课程名称</w:t>
            </w:r>
          </w:p>
        </w:tc>
        <w:tc>
          <w:tcPr>
            <w:tcW w:w="1278" w:type="dxa"/>
            <w:gridSpan w:val="2"/>
            <w:noWrap w:val="0"/>
            <w:vAlign w:val="top"/>
          </w:tcPr>
          <w:p>
            <w:pPr>
              <w:tabs>
                <w:tab w:val="left" w:pos="2219"/>
              </w:tabs>
              <w:suppressAutoHyphens/>
              <w:spacing w:line="400" w:lineRule="exact"/>
              <w:ind w:right="-70"/>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课程类别</w:t>
            </w:r>
          </w:p>
        </w:tc>
        <w:tc>
          <w:tcPr>
            <w:tcW w:w="1274" w:type="dxa"/>
            <w:noWrap w:val="0"/>
            <w:vAlign w:val="top"/>
          </w:tcPr>
          <w:p>
            <w:pPr>
              <w:tabs>
                <w:tab w:val="left" w:pos="2219"/>
              </w:tabs>
              <w:suppressAutoHyphens/>
              <w:spacing w:line="400" w:lineRule="exact"/>
              <w:ind w:right="-70"/>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授课对象</w:t>
            </w:r>
          </w:p>
        </w:tc>
        <w:tc>
          <w:tcPr>
            <w:tcW w:w="1134" w:type="dxa"/>
            <w:gridSpan w:val="2"/>
            <w:noWrap w:val="0"/>
            <w:vAlign w:val="top"/>
          </w:tcPr>
          <w:p>
            <w:pPr>
              <w:tabs>
                <w:tab w:val="left" w:pos="2219"/>
              </w:tabs>
              <w:suppressAutoHyphens/>
              <w:spacing w:line="400" w:lineRule="exact"/>
              <w:ind w:right="-108"/>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周学时</w:t>
            </w:r>
          </w:p>
        </w:tc>
        <w:tc>
          <w:tcPr>
            <w:tcW w:w="1417" w:type="dxa"/>
            <w:gridSpan w:val="2"/>
            <w:noWrap w:val="0"/>
            <w:vAlign w:val="top"/>
          </w:tcPr>
          <w:p>
            <w:pPr>
              <w:tabs>
                <w:tab w:val="left" w:pos="2219"/>
              </w:tabs>
              <w:suppressAutoHyphens/>
              <w:spacing w:line="400" w:lineRule="exact"/>
              <w:ind w:right="-108"/>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听众数/年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Merge w:val="continue"/>
            <w:noWrap w:val="0"/>
            <w:vAlign w:val="top"/>
          </w:tcPr>
          <w:p>
            <w:pPr>
              <w:tabs>
                <w:tab w:val="left" w:pos="2219"/>
              </w:tabs>
              <w:suppressAutoHyphens/>
              <w:spacing w:line="400" w:lineRule="exact"/>
              <w:ind w:right="-692"/>
              <w:rPr>
                <w:rFonts w:hint="default" w:ascii="Times New Roman" w:hAnsi="Times New Roman" w:eastAsia="仿宋_GB2312" w:cs="Times New Roman"/>
                <w:b/>
                <w:bCs/>
                <w:sz w:val="24"/>
                <w:szCs w:val="24"/>
              </w:rPr>
            </w:pPr>
          </w:p>
        </w:tc>
        <w:tc>
          <w:tcPr>
            <w:tcW w:w="2293" w:type="dxa"/>
            <w:gridSpan w:val="2"/>
            <w:noWrap w:val="0"/>
            <w:vAlign w:val="top"/>
          </w:tcPr>
          <w:p>
            <w:pPr>
              <w:tabs>
                <w:tab w:val="left" w:pos="2219"/>
              </w:tabs>
              <w:suppressAutoHyphens/>
              <w:spacing w:line="400" w:lineRule="exact"/>
              <w:ind w:right="-692"/>
              <w:rPr>
                <w:rFonts w:hint="eastAsia" w:ascii="Times New Roman" w:hAnsi="Times New Roman" w:eastAsia="仿宋" w:cs="Times New Roman"/>
                <w:bCs/>
                <w:sz w:val="24"/>
                <w:szCs w:val="24"/>
                <w:lang w:eastAsia="zh-CN"/>
              </w:rPr>
            </w:pPr>
            <w:r>
              <w:rPr>
                <w:rFonts w:hint="eastAsia" w:ascii="Times New Roman" w:hAnsi="Times New Roman" w:eastAsia="仿宋" w:cs="Times New Roman"/>
                <w:bCs/>
                <w:sz w:val="24"/>
                <w:szCs w:val="24"/>
                <w:lang w:eastAsia="zh-CN"/>
              </w:rPr>
              <w:t>古典舞基训课</w:t>
            </w:r>
          </w:p>
        </w:tc>
        <w:tc>
          <w:tcPr>
            <w:tcW w:w="1278" w:type="dxa"/>
            <w:gridSpan w:val="2"/>
            <w:noWrap w:val="0"/>
            <w:vAlign w:val="top"/>
          </w:tcPr>
          <w:p>
            <w:pPr>
              <w:tabs>
                <w:tab w:val="left" w:pos="2219"/>
              </w:tabs>
              <w:suppressAutoHyphens/>
              <w:spacing w:line="400" w:lineRule="exact"/>
              <w:ind w:right="-692"/>
              <w:rPr>
                <w:rFonts w:hint="eastAsia" w:ascii="Times New Roman" w:hAnsi="Times New Roman" w:eastAsia="仿宋" w:cs="Times New Roman"/>
                <w:bCs/>
                <w:sz w:val="24"/>
                <w:szCs w:val="24"/>
                <w:lang w:eastAsia="zh-CN"/>
              </w:rPr>
            </w:pPr>
            <w:r>
              <w:rPr>
                <w:rFonts w:hint="eastAsia" w:ascii="Times New Roman" w:hAnsi="Times New Roman" w:eastAsia="仿宋" w:cs="Times New Roman"/>
                <w:bCs/>
                <w:sz w:val="24"/>
                <w:szCs w:val="24"/>
                <w:lang w:eastAsia="zh-CN"/>
              </w:rPr>
              <w:t>舞蹈</w:t>
            </w:r>
          </w:p>
        </w:tc>
        <w:tc>
          <w:tcPr>
            <w:tcW w:w="1274" w:type="dxa"/>
            <w:noWrap w:val="0"/>
            <w:vAlign w:val="top"/>
          </w:tcPr>
          <w:p>
            <w:pPr>
              <w:tabs>
                <w:tab w:val="left" w:pos="2219"/>
              </w:tabs>
              <w:suppressAutoHyphens/>
              <w:spacing w:line="400" w:lineRule="exact"/>
              <w:ind w:right="-692"/>
              <w:rPr>
                <w:rFonts w:hint="eastAsia" w:ascii="Times New Roman" w:hAnsi="Times New Roman" w:eastAsia="仿宋" w:cs="Times New Roman"/>
                <w:bCs/>
                <w:sz w:val="24"/>
                <w:szCs w:val="24"/>
                <w:lang w:val="en-US" w:eastAsia="zh-CN"/>
              </w:rPr>
            </w:pPr>
            <w:r>
              <w:rPr>
                <w:rFonts w:hint="eastAsia" w:ascii="Times New Roman" w:hAnsi="Times New Roman" w:eastAsia="仿宋" w:cs="Times New Roman"/>
                <w:bCs/>
                <w:sz w:val="24"/>
                <w:szCs w:val="24"/>
                <w:lang w:val="en-US" w:eastAsia="zh-CN"/>
              </w:rPr>
              <w:t>中国舞男班</w:t>
            </w:r>
          </w:p>
        </w:tc>
        <w:tc>
          <w:tcPr>
            <w:tcW w:w="1134" w:type="dxa"/>
            <w:gridSpan w:val="2"/>
            <w:noWrap w:val="0"/>
            <w:vAlign w:val="top"/>
          </w:tcPr>
          <w:p>
            <w:pPr>
              <w:tabs>
                <w:tab w:val="left" w:pos="2219"/>
              </w:tabs>
              <w:suppressAutoHyphens/>
              <w:spacing w:line="400" w:lineRule="exact"/>
              <w:ind w:right="-692"/>
              <w:rPr>
                <w:rFonts w:hint="default" w:ascii="Times New Roman" w:hAnsi="Times New Roman" w:eastAsia="仿宋" w:cs="Times New Roman"/>
                <w:bCs/>
                <w:sz w:val="24"/>
                <w:szCs w:val="24"/>
                <w:lang w:val="en-US" w:eastAsia="zh-CN"/>
              </w:rPr>
            </w:pPr>
            <w:r>
              <w:rPr>
                <w:rFonts w:hint="eastAsia" w:ascii="Times New Roman" w:hAnsi="Times New Roman" w:eastAsia="仿宋" w:cs="Times New Roman"/>
                <w:bCs/>
                <w:sz w:val="24"/>
                <w:szCs w:val="24"/>
                <w:lang w:val="en-US" w:eastAsia="zh-CN"/>
              </w:rPr>
              <w:t>10节</w:t>
            </w:r>
          </w:p>
        </w:tc>
        <w:tc>
          <w:tcPr>
            <w:tcW w:w="1417" w:type="dxa"/>
            <w:gridSpan w:val="2"/>
            <w:noWrap w:val="0"/>
            <w:vAlign w:val="top"/>
          </w:tcPr>
          <w:p>
            <w:pPr>
              <w:tabs>
                <w:tab w:val="left" w:pos="2219"/>
              </w:tabs>
              <w:suppressAutoHyphens/>
              <w:spacing w:line="400" w:lineRule="exact"/>
              <w:ind w:right="-692"/>
              <w:rPr>
                <w:rFonts w:hint="default" w:ascii="Times New Roman" w:hAnsi="Times New Roman" w:eastAsia="仿宋" w:cs="Times New Roman"/>
                <w:bCs/>
                <w:sz w:val="24"/>
                <w:szCs w:val="24"/>
                <w:lang w:val="en-US" w:eastAsia="zh-CN"/>
              </w:rPr>
            </w:pPr>
            <w:r>
              <w:rPr>
                <w:rFonts w:hint="eastAsia" w:ascii="Times New Roman" w:hAnsi="Times New Roman" w:eastAsia="仿宋" w:cs="Times New Roman"/>
                <w:bCs/>
                <w:sz w:val="24"/>
                <w:szCs w:val="24"/>
                <w:lang w:val="en-US" w:eastAsia="zh-CN"/>
              </w:rPr>
              <w:t>200/2019年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Merge w:val="continue"/>
            <w:noWrap w:val="0"/>
            <w:vAlign w:val="top"/>
          </w:tcPr>
          <w:p>
            <w:pPr>
              <w:tabs>
                <w:tab w:val="left" w:pos="2219"/>
              </w:tabs>
              <w:suppressAutoHyphens/>
              <w:spacing w:line="400" w:lineRule="exact"/>
              <w:ind w:right="-692"/>
              <w:rPr>
                <w:rFonts w:hint="default" w:ascii="Times New Roman" w:hAnsi="Times New Roman" w:eastAsia="仿宋_GB2312" w:cs="Times New Roman"/>
                <w:b/>
                <w:bCs/>
                <w:sz w:val="24"/>
                <w:szCs w:val="24"/>
              </w:rPr>
            </w:pPr>
          </w:p>
        </w:tc>
        <w:tc>
          <w:tcPr>
            <w:tcW w:w="2293" w:type="dxa"/>
            <w:gridSpan w:val="2"/>
            <w:noWrap w:val="0"/>
            <w:vAlign w:val="top"/>
          </w:tcPr>
          <w:p>
            <w:pPr>
              <w:tabs>
                <w:tab w:val="left" w:pos="2219"/>
              </w:tabs>
              <w:suppressAutoHyphens/>
              <w:spacing w:line="400" w:lineRule="exact"/>
              <w:ind w:right="-692"/>
              <w:rPr>
                <w:rFonts w:hint="eastAsia" w:ascii="Times New Roman" w:hAnsi="Times New Roman" w:eastAsia="仿宋" w:cs="Times New Roman"/>
                <w:bCs/>
                <w:sz w:val="24"/>
                <w:szCs w:val="24"/>
                <w:lang w:eastAsia="zh-CN"/>
              </w:rPr>
            </w:pPr>
            <w:r>
              <w:rPr>
                <w:rFonts w:hint="eastAsia" w:ascii="Times New Roman" w:hAnsi="Times New Roman" w:eastAsia="仿宋" w:cs="Times New Roman"/>
                <w:bCs/>
                <w:sz w:val="24"/>
                <w:szCs w:val="24"/>
                <w:lang w:eastAsia="zh-CN"/>
              </w:rPr>
              <w:t>古典舞基训课</w:t>
            </w:r>
          </w:p>
        </w:tc>
        <w:tc>
          <w:tcPr>
            <w:tcW w:w="1278" w:type="dxa"/>
            <w:gridSpan w:val="2"/>
            <w:noWrap w:val="0"/>
            <w:vAlign w:val="top"/>
          </w:tcPr>
          <w:p>
            <w:pPr>
              <w:tabs>
                <w:tab w:val="left" w:pos="2219"/>
              </w:tabs>
              <w:suppressAutoHyphens/>
              <w:spacing w:line="400" w:lineRule="exact"/>
              <w:ind w:right="-692"/>
              <w:rPr>
                <w:rFonts w:hint="eastAsia" w:ascii="Times New Roman" w:hAnsi="Times New Roman" w:eastAsia="仿宋" w:cs="Times New Roman"/>
                <w:bCs/>
                <w:sz w:val="24"/>
                <w:szCs w:val="24"/>
                <w:lang w:eastAsia="zh-CN"/>
              </w:rPr>
            </w:pPr>
            <w:r>
              <w:rPr>
                <w:rFonts w:hint="eastAsia" w:ascii="Times New Roman" w:hAnsi="Times New Roman" w:eastAsia="仿宋" w:cs="Times New Roman"/>
                <w:bCs/>
                <w:sz w:val="24"/>
                <w:szCs w:val="24"/>
                <w:lang w:eastAsia="zh-CN"/>
              </w:rPr>
              <w:t>舞蹈</w:t>
            </w:r>
          </w:p>
        </w:tc>
        <w:tc>
          <w:tcPr>
            <w:tcW w:w="1274" w:type="dxa"/>
            <w:noWrap w:val="0"/>
            <w:vAlign w:val="top"/>
          </w:tcPr>
          <w:p>
            <w:pPr>
              <w:tabs>
                <w:tab w:val="left" w:pos="2219"/>
              </w:tabs>
              <w:suppressAutoHyphens/>
              <w:spacing w:line="400" w:lineRule="exact"/>
              <w:ind w:right="-692"/>
              <w:rPr>
                <w:rFonts w:hint="eastAsia" w:ascii="Times New Roman" w:hAnsi="Times New Roman" w:eastAsia="仿宋" w:cs="Times New Roman"/>
                <w:bCs/>
                <w:sz w:val="24"/>
                <w:szCs w:val="24"/>
                <w:lang w:eastAsia="zh-CN"/>
              </w:rPr>
            </w:pPr>
            <w:r>
              <w:rPr>
                <w:rFonts w:hint="eastAsia" w:ascii="Times New Roman" w:hAnsi="Times New Roman" w:eastAsia="仿宋" w:cs="Times New Roman"/>
                <w:bCs/>
                <w:sz w:val="24"/>
                <w:szCs w:val="24"/>
                <w:lang w:eastAsia="zh-CN"/>
              </w:rPr>
              <w:t>中国舞男班</w:t>
            </w:r>
          </w:p>
        </w:tc>
        <w:tc>
          <w:tcPr>
            <w:tcW w:w="1134" w:type="dxa"/>
            <w:gridSpan w:val="2"/>
            <w:noWrap w:val="0"/>
            <w:vAlign w:val="top"/>
          </w:tcPr>
          <w:p>
            <w:pPr>
              <w:tabs>
                <w:tab w:val="left" w:pos="2219"/>
              </w:tabs>
              <w:suppressAutoHyphens/>
              <w:spacing w:line="400" w:lineRule="exact"/>
              <w:ind w:right="-692"/>
              <w:rPr>
                <w:rFonts w:hint="default" w:ascii="Times New Roman" w:hAnsi="Times New Roman" w:eastAsia="仿宋" w:cs="Times New Roman"/>
                <w:bCs/>
                <w:sz w:val="24"/>
                <w:szCs w:val="24"/>
                <w:lang w:val="en-US" w:eastAsia="zh-CN"/>
              </w:rPr>
            </w:pPr>
            <w:r>
              <w:rPr>
                <w:rFonts w:hint="eastAsia" w:ascii="Times New Roman" w:hAnsi="Times New Roman" w:eastAsia="仿宋" w:cs="Times New Roman"/>
                <w:bCs/>
                <w:sz w:val="24"/>
                <w:szCs w:val="24"/>
                <w:lang w:val="en-US" w:eastAsia="zh-CN"/>
              </w:rPr>
              <w:t>10节</w:t>
            </w:r>
          </w:p>
        </w:tc>
        <w:tc>
          <w:tcPr>
            <w:tcW w:w="1417" w:type="dxa"/>
            <w:gridSpan w:val="2"/>
            <w:noWrap w:val="0"/>
            <w:vAlign w:val="top"/>
          </w:tcPr>
          <w:p>
            <w:pPr>
              <w:tabs>
                <w:tab w:val="left" w:pos="2219"/>
              </w:tabs>
              <w:suppressAutoHyphens/>
              <w:spacing w:line="400" w:lineRule="exact"/>
              <w:ind w:right="-692"/>
              <w:rPr>
                <w:rFonts w:hint="default" w:ascii="Times New Roman" w:hAnsi="Times New Roman" w:eastAsia="仿宋" w:cs="Times New Roman"/>
                <w:bCs/>
                <w:sz w:val="24"/>
                <w:szCs w:val="24"/>
                <w:lang w:val="en-US" w:eastAsia="zh-CN"/>
              </w:rPr>
            </w:pPr>
            <w:r>
              <w:rPr>
                <w:rFonts w:hint="eastAsia" w:ascii="Times New Roman" w:hAnsi="Times New Roman" w:eastAsia="仿宋" w:cs="Times New Roman"/>
                <w:bCs/>
                <w:sz w:val="24"/>
                <w:szCs w:val="24"/>
                <w:lang w:val="en-US" w:eastAsia="zh-CN"/>
              </w:rPr>
              <w:t>100/2020年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Merge w:val="continue"/>
            <w:noWrap w:val="0"/>
            <w:vAlign w:val="top"/>
          </w:tcPr>
          <w:p>
            <w:pPr>
              <w:tabs>
                <w:tab w:val="left" w:pos="2219"/>
              </w:tabs>
              <w:suppressAutoHyphens/>
              <w:spacing w:line="400" w:lineRule="exact"/>
              <w:ind w:right="-692"/>
              <w:rPr>
                <w:rFonts w:hint="default" w:ascii="Times New Roman" w:hAnsi="Times New Roman" w:eastAsia="仿宋_GB2312" w:cs="Times New Roman"/>
                <w:b/>
                <w:bCs/>
                <w:sz w:val="24"/>
                <w:szCs w:val="24"/>
              </w:rPr>
            </w:pPr>
          </w:p>
        </w:tc>
        <w:tc>
          <w:tcPr>
            <w:tcW w:w="2293" w:type="dxa"/>
            <w:gridSpan w:val="2"/>
            <w:noWrap w:val="0"/>
            <w:vAlign w:val="top"/>
          </w:tcPr>
          <w:p>
            <w:pPr>
              <w:tabs>
                <w:tab w:val="left" w:pos="2219"/>
              </w:tabs>
              <w:suppressAutoHyphens/>
              <w:spacing w:line="400" w:lineRule="exact"/>
              <w:ind w:right="-692"/>
              <w:rPr>
                <w:rFonts w:hint="eastAsia" w:ascii="Times New Roman" w:hAnsi="Times New Roman" w:eastAsia="仿宋" w:cs="Times New Roman"/>
                <w:bCs/>
                <w:sz w:val="24"/>
                <w:szCs w:val="24"/>
                <w:lang w:eastAsia="zh-CN"/>
              </w:rPr>
            </w:pPr>
            <w:r>
              <w:rPr>
                <w:rFonts w:hint="eastAsia" w:ascii="Times New Roman" w:hAnsi="Times New Roman" w:eastAsia="仿宋" w:cs="Times New Roman"/>
                <w:bCs/>
                <w:sz w:val="24"/>
                <w:szCs w:val="24"/>
                <w:lang w:eastAsia="zh-CN"/>
              </w:rPr>
              <w:t>古典舞基训课</w:t>
            </w:r>
          </w:p>
        </w:tc>
        <w:tc>
          <w:tcPr>
            <w:tcW w:w="1278" w:type="dxa"/>
            <w:gridSpan w:val="2"/>
            <w:noWrap w:val="0"/>
            <w:vAlign w:val="top"/>
          </w:tcPr>
          <w:p>
            <w:pPr>
              <w:tabs>
                <w:tab w:val="left" w:pos="2219"/>
              </w:tabs>
              <w:suppressAutoHyphens/>
              <w:spacing w:line="400" w:lineRule="exact"/>
              <w:ind w:right="-692"/>
              <w:rPr>
                <w:rFonts w:hint="eastAsia" w:ascii="Times New Roman" w:hAnsi="Times New Roman" w:eastAsia="仿宋" w:cs="Times New Roman"/>
                <w:bCs/>
                <w:sz w:val="24"/>
                <w:szCs w:val="24"/>
                <w:lang w:eastAsia="zh-CN"/>
              </w:rPr>
            </w:pPr>
            <w:r>
              <w:rPr>
                <w:rFonts w:hint="eastAsia" w:ascii="Times New Roman" w:hAnsi="Times New Roman" w:eastAsia="仿宋" w:cs="Times New Roman"/>
                <w:bCs/>
                <w:sz w:val="24"/>
                <w:szCs w:val="24"/>
                <w:lang w:eastAsia="zh-CN"/>
              </w:rPr>
              <w:t>舞蹈</w:t>
            </w:r>
          </w:p>
        </w:tc>
        <w:tc>
          <w:tcPr>
            <w:tcW w:w="1274" w:type="dxa"/>
            <w:noWrap w:val="0"/>
            <w:vAlign w:val="top"/>
          </w:tcPr>
          <w:p>
            <w:pPr>
              <w:tabs>
                <w:tab w:val="left" w:pos="2219"/>
              </w:tabs>
              <w:suppressAutoHyphens/>
              <w:spacing w:line="400" w:lineRule="exact"/>
              <w:ind w:right="-692"/>
              <w:rPr>
                <w:rFonts w:hint="eastAsia" w:ascii="Times New Roman" w:hAnsi="Times New Roman" w:eastAsia="仿宋" w:cs="Times New Roman"/>
                <w:bCs/>
                <w:sz w:val="24"/>
                <w:szCs w:val="24"/>
                <w:lang w:eastAsia="zh-CN"/>
              </w:rPr>
            </w:pPr>
            <w:r>
              <w:rPr>
                <w:rFonts w:hint="eastAsia" w:ascii="Times New Roman" w:hAnsi="Times New Roman" w:eastAsia="仿宋" w:cs="Times New Roman"/>
                <w:bCs/>
                <w:sz w:val="24"/>
                <w:szCs w:val="24"/>
                <w:lang w:eastAsia="zh-CN"/>
              </w:rPr>
              <w:t>中国舞男班</w:t>
            </w:r>
          </w:p>
        </w:tc>
        <w:tc>
          <w:tcPr>
            <w:tcW w:w="1134" w:type="dxa"/>
            <w:gridSpan w:val="2"/>
            <w:noWrap w:val="0"/>
            <w:vAlign w:val="top"/>
          </w:tcPr>
          <w:p>
            <w:pPr>
              <w:tabs>
                <w:tab w:val="left" w:pos="2219"/>
              </w:tabs>
              <w:suppressAutoHyphens/>
              <w:spacing w:line="400" w:lineRule="exact"/>
              <w:ind w:right="-692"/>
              <w:rPr>
                <w:rFonts w:hint="default" w:ascii="Times New Roman" w:hAnsi="Times New Roman" w:eastAsia="仿宋" w:cs="Times New Roman"/>
                <w:bCs/>
                <w:sz w:val="24"/>
                <w:szCs w:val="24"/>
                <w:lang w:val="en-US" w:eastAsia="zh-CN"/>
              </w:rPr>
            </w:pPr>
            <w:r>
              <w:rPr>
                <w:rFonts w:hint="eastAsia" w:ascii="Times New Roman" w:hAnsi="Times New Roman" w:eastAsia="仿宋" w:cs="Times New Roman"/>
                <w:bCs/>
                <w:sz w:val="24"/>
                <w:szCs w:val="24"/>
                <w:lang w:val="en-US" w:eastAsia="zh-CN"/>
              </w:rPr>
              <w:t>10节</w:t>
            </w:r>
          </w:p>
        </w:tc>
        <w:tc>
          <w:tcPr>
            <w:tcW w:w="1417" w:type="dxa"/>
            <w:gridSpan w:val="2"/>
            <w:noWrap w:val="0"/>
            <w:vAlign w:val="top"/>
          </w:tcPr>
          <w:p>
            <w:pPr>
              <w:tabs>
                <w:tab w:val="left" w:pos="2219"/>
              </w:tabs>
              <w:suppressAutoHyphens/>
              <w:spacing w:line="400" w:lineRule="exact"/>
              <w:ind w:right="-692"/>
              <w:rPr>
                <w:rFonts w:hint="default" w:ascii="Times New Roman" w:hAnsi="Times New Roman" w:eastAsia="仿宋" w:cs="Times New Roman"/>
                <w:bCs/>
                <w:sz w:val="24"/>
                <w:szCs w:val="24"/>
                <w:lang w:val="en-US" w:eastAsia="zh-CN"/>
              </w:rPr>
            </w:pPr>
            <w:r>
              <w:rPr>
                <w:rFonts w:hint="eastAsia" w:ascii="Times New Roman" w:hAnsi="Times New Roman" w:eastAsia="仿宋" w:cs="Times New Roman"/>
                <w:bCs/>
                <w:sz w:val="24"/>
                <w:szCs w:val="24"/>
                <w:lang w:val="en-US" w:eastAsia="zh-CN"/>
              </w:rPr>
              <w:t>100/2021年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Merge w:val="continue"/>
            <w:noWrap w:val="0"/>
            <w:vAlign w:val="top"/>
          </w:tcPr>
          <w:p>
            <w:pPr>
              <w:tabs>
                <w:tab w:val="left" w:pos="2219"/>
              </w:tabs>
              <w:suppressAutoHyphens/>
              <w:spacing w:line="400" w:lineRule="exact"/>
              <w:ind w:right="-692"/>
              <w:rPr>
                <w:rFonts w:hint="default" w:ascii="Times New Roman" w:hAnsi="Times New Roman" w:eastAsia="仿宋_GB2312" w:cs="Times New Roman"/>
                <w:b/>
                <w:bCs/>
                <w:sz w:val="24"/>
                <w:szCs w:val="24"/>
              </w:rPr>
            </w:pPr>
          </w:p>
        </w:tc>
        <w:tc>
          <w:tcPr>
            <w:tcW w:w="2293" w:type="dxa"/>
            <w:gridSpan w:val="2"/>
            <w:noWrap w:val="0"/>
            <w:vAlign w:val="top"/>
          </w:tcPr>
          <w:p>
            <w:pPr>
              <w:tabs>
                <w:tab w:val="left" w:pos="2219"/>
              </w:tabs>
              <w:suppressAutoHyphens/>
              <w:spacing w:line="400" w:lineRule="exact"/>
              <w:ind w:right="-692"/>
              <w:rPr>
                <w:rFonts w:hint="default" w:ascii="Times New Roman" w:hAnsi="Times New Roman" w:eastAsia="仿宋" w:cs="Times New Roman"/>
                <w:bCs/>
                <w:sz w:val="24"/>
                <w:szCs w:val="24"/>
              </w:rPr>
            </w:pPr>
          </w:p>
        </w:tc>
        <w:tc>
          <w:tcPr>
            <w:tcW w:w="1278" w:type="dxa"/>
            <w:gridSpan w:val="2"/>
            <w:noWrap w:val="0"/>
            <w:vAlign w:val="top"/>
          </w:tcPr>
          <w:p>
            <w:pPr>
              <w:tabs>
                <w:tab w:val="left" w:pos="2219"/>
              </w:tabs>
              <w:suppressAutoHyphens/>
              <w:spacing w:line="400" w:lineRule="exact"/>
              <w:ind w:right="-692"/>
              <w:rPr>
                <w:rFonts w:hint="default" w:ascii="Times New Roman" w:hAnsi="Times New Roman" w:eastAsia="仿宋" w:cs="Times New Roman"/>
                <w:bCs/>
                <w:sz w:val="24"/>
                <w:szCs w:val="24"/>
              </w:rPr>
            </w:pPr>
          </w:p>
        </w:tc>
        <w:tc>
          <w:tcPr>
            <w:tcW w:w="1274" w:type="dxa"/>
            <w:noWrap w:val="0"/>
            <w:vAlign w:val="top"/>
          </w:tcPr>
          <w:p>
            <w:pPr>
              <w:tabs>
                <w:tab w:val="left" w:pos="2219"/>
              </w:tabs>
              <w:suppressAutoHyphens/>
              <w:spacing w:line="400" w:lineRule="exact"/>
              <w:ind w:right="-692"/>
              <w:rPr>
                <w:rFonts w:hint="default" w:ascii="Times New Roman" w:hAnsi="Times New Roman" w:eastAsia="仿宋" w:cs="Times New Roman"/>
                <w:bCs/>
                <w:sz w:val="24"/>
                <w:szCs w:val="24"/>
              </w:rPr>
            </w:pPr>
          </w:p>
        </w:tc>
        <w:tc>
          <w:tcPr>
            <w:tcW w:w="1134" w:type="dxa"/>
            <w:gridSpan w:val="2"/>
            <w:noWrap w:val="0"/>
            <w:vAlign w:val="top"/>
          </w:tcPr>
          <w:p>
            <w:pPr>
              <w:tabs>
                <w:tab w:val="left" w:pos="2219"/>
              </w:tabs>
              <w:suppressAutoHyphens/>
              <w:spacing w:line="400" w:lineRule="exact"/>
              <w:ind w:right="-692"/>
              <w:rPr>
                <w:rFonts w:hint="default" w:ascii="Times New Roman" w:hAnsi="Times New Roman" w:eastAsia="仿宋" w:cs="Times New Roman"/>
                <w:bCs/>
                <w:sz w:val="24"/>
                <w:szCs w:val="24"/>
              </w:rPr>
            </w:pPr>
          </w:p>
        </w:tc>
        <w:tc>
          <w:tcPr>
            <w:tcW w:w="1417" w:type="dxa"/>
            <w:gridSpan w:val="2"/>
            <w:noWrap w:val="0"/>
            <w:vAlign w:val="top"/>
          </w:tcPr>
          <w:p>
            <w:pPr>
              <w:tabs>
                <w:tab w:val="left" w:pos="2219"/>
              </w:tabs>
              <w:suppressAutoHyphens/>
              <w:spacing w:line="400" w:lineRule="exact"/>
              <w:ind w:right="-692"/>
              <w:rPr>
                <w:rFonts w:hint="default" w:ascii="Times New Roman" w:hAnsi="Times New Roman" w:eastAsia="仿宋"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Merge w:val="continue"/>
            <w:noWrap w:val="0"/>
            <w:vAlign w:val="top"/>
          </w:tcPr>
          <w:p>
            <w:pPr>
              <w:tabs>
                <w:tab w:val="left" w:pos="2219"/>
              </w:tabs>
              <w:suppressAutoHyphens/>
              <w:spacing w:line="400" w:lineRule="exact"/>
              <w:ind w:right="-692"/>
              <w:rPr>
                <w:rFonts w:hint="default" w:ascii="Times New Roman" w:hAnsi="Times New Roman" w:eastAsia="仿宋_GB2312" w:cs="Times New Roman"/>
                <w:b/>
                <w:bCs/>
                <w:sz w:val="24"/>
                <w:szCs w:val="24"/>
              </w:rPr>
            </w:pPr>
          </w:p>
        </w:tc>
        <w:tc>
          <w:tcPr>
            <w:tcW w:w="2293" w:type="dxa"/>
            <w:gridSpan w:val="2"/>
            <w:noWrap w:val="0"/>
            <w:vAlign w:val="top"/>
          </w:tcPr>
          <w:p>
            <w:pPr>
              <w:tabs>
                <w:tab w:val="left" w:pos="2219"/>
              </w:tabs>
              <w:suppressAutoHyphens/>
              <w:spacing w:line="400" w:lineRule="exact"/>
              <w:ind w:right="-692"/>
              <w:rPr>
                <w:rFonts w:hint="default" w:ascii="Times New Roman" w:hAnsi="Times New Roman" w:eastAsia="仿宋" w:cs="Times New Roman"/>
                <w:bCs/>
                <w:sz w:val="24"/>
                <w:szCs w:val="24"/>
              </w:rPr>
            </w:pPr>
          </w:p>
        </w:tc>
        <w:tc>
          <w:tcPr>
            <w:tcW w:w="1278" w:type="dxa"/>
            <w:gridSpan w:val="2"/>
            <w:noWrap w:val="0"/>
            <w:vAlign w:val="top"/>
          </w:tcPr>
          <w:p>
            <w:pPr>
              <w:tabs>
                <w:tab w:val="left" w:pos="2219"/>
              </w:tabs>
              <w:suppressAutoHyphens/>
              <w:spacing w:line="400" w:lineRule="exact"/>
              <w:ind w:right="-692"/>
              <w:rPr>
                <w:rFonts w:hint="default" w:ascii="Times New Roman" w:hAnsi="Times New Roman" w:eastAsia="仿宋" w:cs="Times New Roman"/>
                <w:bCs/>
                <w:sz w:val="24"/>
                <w:szCs w:val="24"/>
              </w:rPr>
            </w:pPr>
          </w:p>
        </w:tc>
        <w:tc>
          <w:tcPr>
            <w:tcW w:w="1274" w:type="dxa"/>
            <w:noWrap w:val="0"/>
            <w:vAlign w:val="top"/>
          </w:tcPr>
          <w:p>
            <w:pPr>
              <w:tabs>
                <w:tab w:val="left" w:pos="2219"/>
              </w:tabs>
              <w:suppressAutoHyphens/>
              <w:spacing w:line="400" w:lineRule="exact"/>
              <w:ind w:right="-692"/>
              <w:rPr>
                <w:rFonts w:hint="default" w:ascii="Times New Roman" w:hAnsi="Times New Roman" w:eastAsia="仿宋" w:cs="Times New Roman"/>
                <w:bCs/>
                <w:sz w:val="24"/>
                <w:szCs w:val="24"/>
              </w:rPr>
            </w:pPr>
          </w:p>
        </w:tc>
        <w:tc>
          <w:tcPr>
            <w:tcW w:w="1134" w:type="dxa"/>
            <w:gridSpan w:val="2"/>
            <w:noWrap w:val="0"/>
            <w:vAlign w:val="top"/>
          </w:tcPr>
          <w:p>
            <w:pPr>
              <w:tabs>
                <w:tab w:val="left" w:pos="2219"/>
              </w:tabs>
              <w:suppressAutoHyphens/>
              <w:spacing w:line="400" w:lineRule="exact"/>
              <w:ind w:right="-692"/>
              <w:rPr>
                <w:rFonts w:hint="default" w:ascii="Times New Roman" w:hAnsi="Times New Roman" w:eastAsia="仿宋" w:cs="Times New Roman"/>
                <w:bCs/>
                <w:sz w:val="24"/>
                <w:szCs w:val="24"/>
              </w:rPr>
            </w:pPr>
          </w:p>
        </w:tc>
        <w:tc>
          <w:tcPr>
            <w:tcW w:w="1417" w:type="dxa"/>
            <w:gridSpan w:val="2"/>
            <w:noWrap w:val="0"/>
            <w:vAlign w:val="top"/>
          </w:tcPr>
          <w:p>
            <w:pPr>
              <w:tabs>
                <w:tab w:val="left" w:pos="2219"/>
              </w:tabs>
              <w:suppressAutoHyphens/>
              <w:spacing w:line="400" w:lineRule="exact"/>
              <w:ind w:right="-692"/>
              <w:rPr>
                <w:rFonts w:hint="default" w:ascii="Times New Roman" w:hAnsi="Times New Roman" w:eastAsia="仿宋"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7" w:hRule="atLeast"/>
        </w:trPr>
        <w:tc>
          <w:tcPr>
            <w:tcW w:w="1217" w:type="dxa"/>
            <w:noWrap w:val="0"/>
            <w:vAlign w:val="center"/>
          </w:tcPr>
          <w:p>
            <w:pPr>
              <w:snapToGrid w:val="0"/>
              <w:spacing w:line="400" w:lineRule="exact"/>
              <w:ind w:right="-103"/>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1-3</w:t>
            </w:r>
          </w:p>
          <w:p>
            <w:pPr>
              <w:snapToGrid w:val="0"/>
              <w:spacing w:line="400" w:lineRule="exact"/>
              <w:ind w:right="-103"/>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教学改革</w:t>
            </w:r>
          </w:p>
          <w:p>
            <w:pPr>
              <w:snapToGrid w:val="0"/>
              <w:spacing w:line="400" w:lineRule="exact"/>
              <w:ind w:right="-103"/>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Cs/>
                <w:sz w:val="24"/>
                <w:szCs w:val="24"/>
              </w:rPr>
              <w:t>研究情况</w:t>
            </w:r>
          </w:p>
        </w:tc>
        <w:tc>
          <w:tcPr>
            <w:tcW w:w="7396" w:type="dxa"/>
            <w:gridSpan w:val="9"/>
            <w:noWrap w:val="0"/>
            <w:vAlign w:val="top"/>
          </w:tcPr>
          <w:p>
            <w:pPr>
              <w:spacing w:line="400" w:lineRule="exact"/>
              <w:ind w:right="-107"/>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主持的教学改革研究与实践课题（含课题名称、来源、年限）（不超过五项）；作为第一作者在公开发行的刊物上发表的教学研究论文（含题目、刊物名称、时间）（不超过十项）；获得的教学表彰/奖励（不超过五项）。</w:t>
            </w:r>
          </w:p>
          <w:p>
            <w:pPr>
              <w:pStyle w:val="2"/>
              <w:rPr>
                <w:rFonts w:hint="eastAsia" w:eastAsia="仿宋_GB2312" w:cs="Times New Roman"/>
                <w:bCs/>
                <w:sz w:val="24"/>
                <w:szCs w:val="24"/>
                <w:lang w:val="en-US" w:eastAsia="zh-CN"/>
              </w:rPr>
            </w:pPr>
            <w:r>
              <w:rPr>
                <w:rFonts w:hint="eastAsia" w:eastAsia="仿宋_GB2312" w:cs="Times New Roman"/>
                <w:bCs/>
                <w:sz w:val="24"/>
                <w:szCs w:val="24"/>
                <w:lang w:eastAsia="zh-CN"/>
              </w:rPr>
              <w:t>发表论文《浅析动作节奏在舞蹈中的作用》中国文艺家</w:t>
            </w:r>
            <w:r>
              <w:rPr>
                <w:rFonts w:hint="eastAsia" w:eastAsia="仿宋_GB2312" w:cs="Times New Roman"/>
                <w:bCs/>
                <w:sz w:val="24"/>
                <w:szCs w:val="24"/>
                <w:lang w:val="en-US" w:eastAsia="zh-CN"/>
              </w:rPr>
              <w:t xml:space="preserve"> 2019年</w:t>
            </w:r>
          </w:p>
          <w:p>
            <w:pPr>
              <w:pStyle w:val="2"/>
              <w:ind w:left="1439" w:leftChars="114" w:hanging="1200" w:hangingChars="500"/>
              <w:rPr>
                <w:rFonts w:hint="eastAsia" w:eastAsia="仿宋_GB2312" w:cs="Times New Roman"/>
                <w:bCs/>
                <w:sz w:val="24"/>
                <w:szCs w:val="24"/>
                <w:lang w:val="en-US" w:eastAsia="zh-CN"/>
              </w:rPr>
            </w:pPr>
            <w:r>
              <w:rPr>
                <w:rFonts w:hint="eastAsia" w:eastAsia="仿宋_GB2312" w:cs="Times New Roman"/>
                <w:bCs/>
                <w:sz w:val="24"/>
                <w:szCs w:val="24"/>
                <w:lang w:val="en-US" w:eastAsia="zh-CN"/>
              </w:rPr>
              <w:t>发表论文《浅析中国古典舞旋转的特性与训练方法》韶关学院学报2009年</w:t>
            </w:r>
          </w:p>
          <w:p>
            <w:pPr>
              <w:pStyle w:val="2"/>
              <w:ind w:left="1439" w:leftChars="114" w:hanging="1200" w:hangingChars="500"/>
              <w:rPr>
                <w:rFonts w:hint="eastAsia" w:eastAsia="仿宋_GB2312" w:cs="Times New Roman"/>
                <w:bCs/>
                <w:sz w:val="24"/>
                <w:szCs w:val="24"/>
                <w:lang w:val="en-US" w:eastAsia="zh-CN"/>
              </w:rPr>
            </w:pPr>
            <w:r>
              <w:rPr>
                <w:rFonts w:hint="eastAsia" w:eastAsia="仿宋_GB2312" w:cs="Times New Roman"/>
                <w:bCs/>
                <w:sz w:val="24"/>
                <w:szCs w:val="24"/>
                <w:lang w:val="en-US" w:eastAsia="zh-CN"/>
              </w:rPr>
              <w:t>发表论文《浅谈中国古典舞身法动作中重心的转换训练》中国民族博览2019年</w:t>
            </w:r>
          </w:p>
          <w:p>
            <w:pPr>
              <w:pStyle w:val="2"/>
              <w:ind w:left="1439" w:leftChars="114" w:hanging="1200" w:hangingChars="500"/>
              <w:rPr>
                <w:rFonts w:hint="eastAsia" w:eastAsia="仿宋_GB2312" w:cs="Times New Roman"/>
                <w:bCs/>
                <w:sz w:val="24"/>
                <w:szCs w:val="24"/>
                <w:lang w:val="en-US" w:eastAsia="zh-CN"/>
              </w:rPr>
            </w:pPr>
            <w:r>
              <w:rPr>
                <w:rFonts w:hint="eastAsia" w:eastAsia="仿宋_GB2312" w:cs="Times New Roman"/>
                <w:bCs/>
                <w:sz w:val="24"/>
                <w:szCs w:val="24"/>
                <w:lang w:val="en-US" w:eastAsia="zh-CN"/>
              </w:rPr>
              <w:t>发表论文《从斜塔动势谈汉唐古典舞独特的审美风格》艺术家 2019年</w:t>
            </w:r>
          </w:p>
          <w:p>
            <w:pPr>
              <w:pStyle w:val="2"/>
              <w:ind w:left="1439" w:leftChars="114" w:hanging="1200" w:hangingChars="500"/>
              <w:rPr>
                <w:rFonts w:hint="eastAsia" w:eastAsia="仿宋_GB2312" w:cs="Times New Roman"/>
                <w:bCs/>
                <w:sz w:val="24"/>
                <w:szCs w:val="24"/>
                <w:lang w:val="en-US" w:eastAsia="zh-CN"/>
              </w:rPr>
            </w:pPr>
            <w:r>
              <w:rPr>
                <w:rFonts w:hint="eastAsia" w:eastAsia="仿宋_GB2312" w:cs="Times New Roman"/>
                <w:bCs/>
                <w:sz w:val="24"/>
                <w:szCs w:val="24"/>
                <w:lang w:val="en-US" w:eastAsia="zh-CN"/>
              </w:rPr>
              <w:t>发表论文《浅析电视舞蹈》教育界 2014年</w:t>
            </w:r>
          </w:p>
          <w:p>
            <w:pPr>
              <w:pStyle w:val="2"/>
              <w:ind w:left="1439" w:leftChars="114" w:hanging="1200" w:hangingChars="500"/>
              <w:rPr>
                <w:rFonts w:hint="eastAsia" w:eastAsia="仿宋_GB2312" w:cs="Times New Roman"/>
                <w:bCs/>
                <w:sz w:val="24"/>
                <w:szCs w:val="24"/>
                <w:lang w:val="en-US" w:eastAsia="zh-CN"/>
              </w:rPr>
            </w:pPr>
            <w:r>
              <w:rPr>
                <w:rFonts w:hint="eastAsia" w:eastAsia="仿宋_GB2312" w:cs="Times New Roman"/>
                <w:bCs/>
                <w:sz w:val="24"/>
                <w:szCs w:val="24"/>
                <w:lang w:val="en-US" w:eastAsia="zh-CN"/>
              </w:rPr>
              <w:t>获奖情况：</w:t>
            </w:r>
          </w:p>
          <w:p>
            <w:pPr>
              <w:tabs>
                <w:tab w:val="left" w:pos="2370"/>
              </w:tabs>
              <w:spacing w:line="280" w:lineRule="exact"/>
              <w:rPr>
                <w:rFonts w:ascii="黑体" w:hAnsi="宋体" w:eastAsia="黑体" w:cs="Times New Roman"/>
                <w:sz w:val="24"/>
                <w:szCs w:val="24"/>
              </w:rPr>
            </w:pPr>
            <w:r>
              <w:rPr>
                <w:rFonts w:ascii="黑体" w:hAnsi="宋体" w:eastAsia="黑体" w:cs="黑体"/>
                <w:sz w:val="24"/>
                <w:szCs w:val="24"/>
              </w:rPr>
              <w:t>2017</w:t>
            </w:r>
            <w:r>
              <w:rPr>
                <w:rFonts w:hint="eastAsia" w:ascii="黑体" w:hAnsi="宋体" w:eastAsia="黑体" w:cs="黑体"/>
                <w:sz w:val="24"/>
                <w:szCs w:val="24"/>
              </w:rPr>
              <w:t>年全国职业院校技能大赛中职组中国舞表演比赛中获优秀指导教师奖，并指导学生获得一等奖（全国职业院校技能大赛组织委员会</w:t>
            </w:r>
            <w:r>
              <w:rPr>
                <w:rFonts w:ascii="黑体" w:hAnsi="宋体" w:eastAsia="黑体" w:cs="黑体"/>
                <w:sz w:val="24"/>
                <w:szCs w:val="24"/>
              </w:rPr>
              <w:t xml:space="preserve"> </w:t>
            </w:r>
            <w:r>
              <w:rPr>
                <w:rFonts w:hint="eastAsia" w:ascii="黑体" w:hAnsi="宋体" w:eastAsia="黑体" w:cs="黑体"/>
                <w:sz w:val="24"/>
                <w:szCs w:val="24"/>
              </w:rPr>
              <w:t>）国家级</w:t>
            </w:r>
            <w:r>
              <w:rPr>
                <w:rFonts w:ascii="黑体" w:hAnsi="宋体" w:eastAsia="黑体" w:cs="黑体"/>
                <w:sz w:val="24"/>
                <w:szCs w:val="24"/>
              </w:rPr>
              <w:t xml:space="preserve"> </w:t>
            </w:r>
            <w:r>
              <w:rPr>
                <w:rFonts w:hint="eastAsia" w:ascii="黑体" w:hAnsi="宋体" w:eastAsia="黑体" w:cs="黑体"/>
                <w:sz w:val="24"/>
                <w:szCs w:val="24"/>
              </w:rPr>
              <w:t>个人奖。</w:t>
            </w:r>
          </w:p>
          <w:p>
            <w:pPr>
              <w:tabs>
                <w:tab w:val="left" w:pos="2370"/>
              </w:tabs>
              <w:spacing w:line="280" w:lineRule="exact"/>
              <w:rPr>
                <w:rFonts w:ascii="黑体" w:hAnsi="宋体" w:eastAsia="黑体" w:cs="Times New Roman"/>
                <w:sz w:val="24"/>
                <w:szCs w:val="24"/>
              </w:rPr>
            </w:pPr>
            <w:r>
              <w:rPr>
                <w:rFonts w:ascii="黑体" w:hAnsi="宋体" w:eastAsia="黑体" w:cs="黑体"/>
                <w:sz w:val="24"/>
                <w:szCs w:val="24"/>
              </w:rPr>
              <w:t>2017</w:t>
            </w:r>
            <w:r>
              <w:rPr>
                <w:rFonts w:hint="eastAsia" w:ascii="黑体" w:hAnsi="宋体" w:eastAsia="黑体" w:cs="黑体"/>
                <w:sz w:val="24"/>
                <w:szCs w:val="24"/>
              </w:rPr>
              <w:t>年被评为深圳市优秀教师（深圳市教育发展基金会）市级</w:t>
            </w:r>
            <w:r>
              <w:rPr>
                <w:rFonts w:ascii="黑体" w:hAnsi="宋体" w:eastAsia="黑体" w:cs="黑体"/>
                <w:sz w:val="24"/>
                <w:szCs w:val="24"/>
              </w:rPr>
              <w:t xml:space="preserve"> </w:t>
            </w:r>
            <w:r>
              <w:rPr>
                <w:rFonts w:hint="eastAsia" w:ascii="黑体" w:hAnsi="宋体" w:eastAsia="黑体" w:cs="黑体"/>
                <w:sz w:val="24"/>
                <w:szCs w:val="24"/>
              </w:rPr>
              <w:t>个人奖</w:t>
            </w:r>
          </w:p>
          <w:p>
            <w:pPr>
              <w:pStyle w:val="2"/>
              <w:ind w:left="0" w:leftChars="0" w:firstLine="0" w:firstLineChars="0"/>
              <w:rPr>
                <w:rFonts w:hint="eastAsia" w:eastAsia="黑体" w:cs="Times New Roman"/>
                <w:bCs/>
                <w:sz w:val="24"/>
                <w:szCs w:val="24"/>
                <w:lang w:val="en-US" w:eastAsia="zh-CN"/>
              </w:rPr>
            </w:pPr>
            <w:r>
              <w:rPr>
                <w:rFonts w:ascii="黑体" w:hAnsi="宋体" w:eastAsia="黑体" w:cs="黑体"/>
                <w:sz w:val="24"/>
                <w:szCs w:val="24"/>
              </w:rPr>
              <w:t>2009</w:t>
            </w:r>
            <w:r>
              <w:rPr>
                <w:rFonts w:hint="eastAsia" w:ascii="黑体" w:hAnsi="宋体" w:eastAsia="黑体" w:cs="黑体"/>
                <w:sz w:val="24"/>
                <w:szCs w:val="24"/>
              </w:rPr>
              <w:t>年指导学生参加文华艺术院校奖第九届全国桃李杯舞蹈比赛获古典舞</w:t>
            </w:r>
            <w:r>
              <w:rPr>
                <w:rFonts w:ascii="黑体" w:hAnsi="宋体" w:eastAsia="黑体" w:cs="黑体"/>
                <w:sz w:val="24"/>
                <w:szCs w:val="24"/>
              </w:rPr>
              <w:t>B</w:t>
            </w:r>
            <w:r>
              <w:rPr>
                <w:rFonts w:hint="eastAsia" w:ascii="黑体" w:hAnsi="宋体" w:eastAsia="黑体" w:cs="黑体"/>
                <w:sz w:val="24"/>
                <w:szCs w:val="24"/>
              </w:rPr>
              <w:t>级少年甲组二等奖，民间舞</w:t>
            </w:r>
            <w:r>
              <w:rPr>
                <w:rFonts w:ascii="黑体" w:hAnsi="宋体" w:eastAsia="黑体" w:cs="黑体"/>
                <w:sz w:val="24"/>
                <w:szCs w:val="24"/>
              </w:rPr>
              <w:t>B</w:t>
            </w:r>
            <w:r>
              <w:rPr>
                <w:rFonts w:hint="eastAsia" w:ascii="黑体" w:hAnsi="宋体" w:eastAsia="黑体" w:cs="黑体"/>
                <w:sz w:val="24"/>
                <w:szCs w:val="24"/>
              </w:rPr>
              <w:t>级少年甲组三等奖（中华人民共和国文化部</w:t>
            </w:r>
            <w:r>
              <w:rPr>
                <w:rFonts w:hint="eastAsia" w:ascii="黑体" w:hAnsi="宋体" w:eastAsia="黑体" w:cs="黑体"/>
                <w:sz w:val="24"/>
                <w:szCs w:val="24"/>
                <w:lang w:eastAsia="zh-CN"/>
              </w:rPr>
              <w:t>）</w:t>
            </w:r>
          </w:p>
          <w:p>
            <w:pPr>
              <w:tabs>
                <w:tab w:val="left" w:pos="2370"/>
              </w:tabs>
              <w:spacing w:line="280" w:lineRule="exact"/>
              <w:rPr>
                <w:rFonts w:hint="eastAsia" w:ascii="黑体" w:hAnsi="宋体" w:eastAsia="黑体" w:cs="黑体"/>
                <w:sz w:val="24"/>
                <w:szCs w:val="24"/>
              </w:rPr>
            </w:pPr>
            <w:r>
              <w:rPr>
                <w:rFonts w:hint="eastAsia" w:ascii="黑体" w:hAnsi="宋体" w:eastAsia="黑体" w:cs="黑体"/>
                <w:sz w:val="24"/>
                <w:szCs w:val="24"/>
              </w:rPr>
              <w:t>中国艺术职业教育学会</w:t>
            </w:r>
            <w:r>
              <w:rPr>
                <w:rFonts w:ascii="黑体" w:hAnsi="宋体" w:eastAsia="黑体" w:cs="黑体"/>
                <w:sz w:val="24"/>
                <w:szCs w:val="24"/>
              </w:rPr>
              <w:t>2016</w:t>
            </w:r>
            <w:r>
              <w:rPr>
                <w:rFonts w:hint="eastAsia" w:ascii="黑体" w:hAnsi="宋体" w:eastAsia="黑体" w:cs="黑体"/>
                <w:sz w:val="24"/>
                <w:szCs w:val="24"/>
              </w:rPr>
              <w:t>年度论文评比中，获得二等奖《浅析动作节奏在舞蹈中的作用》（中国艺术职业教育学会</w:t>
            </w:r>
            <w:r>
              <w:rPr>
                <w:rFonts w:ascii="黑体" w:hAnsi="宋体" w:eastAsia="黑体" w:cs="黑体"/>
                <w:sz w:val="24"/>
                <w:szCs w:val="24"/>
              </w:rPr>
              <w:t>2016</w:t>
            </w:r>
            <w:r>
              <w:rPr>
                <w:rFonts w:hint="eastAsia" w:ascii="黑体" w:hAnsi="宋体" w:eastAsia="黑体" w:cs="黑体"/>
                <w:sz w:val="24"/>
                <w:szCs w:val="24"/>
              </w:rPr>
              <w:t>年</w:t>
            </w:r>
            <w:r>
              <w:rPr>
                <w:rFonts w:ascii="黑体" w:hAnsi="宋体" w:eastAsia="黑体" w:cs="黑体"/>
                <w:sz w:val="24"/>
                <w:szCs w:val="24"/>
              </w:rPr>
              <w:t>12</w:t>
            </w:r>
            <w:r>
              <w:rPr>
                <w:rFonts w:hint="eastAsia" w:ascii="黑体" w:hAnsi="宋体" w:eastAsia="黑体" w:cs="黑体"/>
                <w:sz w:val="24"/>
                <w:szCs w:val="24"/>
              </w:rPr>
              <w:t>月）国家级</w:t>
            </w:r>
            <w:r>
              <w:rPr>
                <w:rFonts w:ascii="黑体" w:hAnsi="宋体" w:eastAsia="黑体" w:cs="黑体"/>
                <w:sz w:val="24"/>
                <w:szCs w:val="24"/>
              </w:rPr>
              <w:t xml:space="preserve"> </w:t>
            </w:r>
            <w:r>
              <w:rPr>
                <w:rFonts w:hint="eastAsia" w:ascii="黑体" w:hAnsi="宋体" w:eastAsia="黑体" w:cs="黑体"/>
                <w:sz w:val="24"/>
                <w:szCs w:val="24"/>
              </w:rPr>
              <w:t>个人奖</w:t>
            </w:r>
          </w:p>
          <w:p>
            <w:pPr>
              <w:tabs>
                <w:tab w:val="left" w:pos="2370"/>
              </w:tabs>
              <w:spacing w:line="280" w:lineRule="exact"/>
              <w:rPr>
                <w:rFonts w:ascii="黑体" w:hAnsi="宋体" w:eastAsia="黑体" w:cs="Times New Roman"/>
                <w:sz w:val="24"/>
                <w:szCs w:val="24"/>
              </w:rPr>
            </w:pPr>
            <w:r>
              <w:rPr>
                <w:rFonts w:ascii="黑体" w:hAnsi="宋体" w:eastAsia="黑体" w:cs="黑体"/>
                <w:sz w:val="24"/>
                <w:szCs w:val="24"/>
              </w:rPr>
              <w:t>2019</w:t>
            </w:r>
            <w:r>
              <w:rPr>
                <w:rFonts w:hint="eastAsia" w:ascii="黑体" w:hAnsi="宋体" w:eastAsia="黑体" w:cs="黑体"/>
                <w:sz w:val="24"/>
                <w:szCs w:val="24"/>
              </w:rPr>
              <w:t>年指导学生入围第</w:t>
            </w:r>
            <w:r>
              <w:rPr>
                <w:rFonts w:ascii="黑体" w:hAnsi="宋体" w:eastAsia="黑体" w:cs="黑体"/>
                <w:sz w:val="24"/>
                <w:szCs w:val="24"/>
              </w:rPr>
              <w:t>12</w:t>
            </w:r>
            <w:r>
              <w:rPr>
                <w:rFonts w:hint="eastAsia" w:ascii="黑体" w:hAnsi="宋体" w:eastAsia="黑体" w:cs="黑体"/>
                <w:sz w:val="24"/>
                <w:szCs w:val="24"/>
              </w:rPr>
              <w:t>届桃李杯舞蹈教育教学成果展示活动（中华人民共和国文化和旅游部）国家级</w:t>
            </w:r>
            <w:r>
              <w:rPr>
                <w:rFonts w:ascii="黑体" w:hAnsi="宋体" w:eastAsia="黑体" w:cs="黑体"/>
                <w:sz w:val="24"/>
                <w:szCs w:val="24"/>
              </w:rPr>
              <w:t xml:space="preserve">  </w:t>
            </w:r>
            <w:r>
              <w:rPr>
                <w:rFonts w:hint="eastAsia" w:ascii="黑体" w:hAnsi="宋体" w:eastAsia="黑体" w:cs="黑体"/>
                <w:sz w:val="24"/>
                <w:szCs w:val="24"/>
              </w:rPr>
              <w:t>集体奖排名第二名。</w:t>
            </w:r>
          </w:p>
          <w:p>
            <w:pPr>
              <w:pStyle w:val="2"/>
            </w:pPr>
          </w:p>
          <w:p>
            <w:pPr>
              <w:tabs>
                <w:tab w:val="left" w:pos="2219"/>
              </w:tabs>
              <w:suppressAutoHyphens/>
              <w:spacing w:line="400" w:lineRule="exact"/>
              <w:ind w:right="-692"/>
              <w:rPr>
                <w:rFonts w:hint="default" w:ascii="Times New Roman" w:hAnsi="Times New Roman" w:eastAsia="仿宋" w:cs="Times New Roman"/>
                <w:bCs/>
                <w:sz w:val="24"/>
                <w:szCs w:val="24"/>
              </w:rPr>
            </w:pPr>
          </w:p>
          <w:p>
            <w:pPr>
              <w:tabs>
                <w:tab w:val="left" w:pos="2219"/>
              </w:tabs>
              <w:suppressAutoHyphens/>
              <w:spacing w:line="400" w:lineRule="exact"/>
              <w:ind w:right="-692"/>
              <w:rPr>
                <w:rFonts w:hint="default" w:ascii="Times New Roman" w:hAnsi="Times New Roman" w:eastAsia="仿宋" w:cs="Times New Roman"/>
                <w:bCs/>
                <w:sz w:val="24"/>
                <w:szCs w:val="24"/>
              </w:rPr>
            </w:pPr>
          </w:p>
          <w:p>
            <w:pPr>
              <w:pStyle w:val="2"/>
              <w:rPr>
                <w:rFonts w:hint="eastAsia" w:ascii="黑体" w:hAnsi="宋体" w:eastAsia="黑体" w:cs="黑体"/>
                <w:sz w:val="24"/>
                <w:szCs w:val="24"/>
                <w:lang w:eastAsia="zh-CN"/>
              </w:rPr>
            </w:pPr>
            <w:r>
              <w:rPr>
                <w:rFonts w:hint="eastAsia" w:ascii="黑体" w:hAnsi="宋体" w:eastAsia="黑体" w:cs="黑体"/>
                <w:sz w:val="24"/>
                <w:szCs w:val="24"/>
                <w:lang w:eastAsia="zh-CN"/>
              </w:rPr>
              <w:t>教学研究与实践课题：</w:t>
            </w:r>
          </w:p>
          <w:p>
            <w:pPr>
              <w:pStyle w:val="2"/>
              <w:rPr>
                <w:rFonts w:hint="eastAsia" w:ascii="黑体" w:hAnsi="宋体" w:eastAsia="黑体" w:cs="黑体"/>
                <w:sz w:val="24"/>
                <w:szCs w:val="24"/>
                <w:lang w:val="en-US" w:eastAsia="zh-CN"/>
              </w:rPr>
            </w:pPr>
            <w:r>
              <w:rPr>
                <w:rFonts w:hint="eastAsia" w:ascii="黑体" w:hAnsi="宋体" w:eastAsia="黑体" w:cs="黑体"/>
                <w:sz w:val="24"/>
                <w:szCs w:val="24"/>
                <w:lang w:val="en-US" w:eastAsia="zh-CN"/>
              </w:rPr>
              <w:t xml:space="preserve">《AI+视觉技术下舞蹈动作数据研究》 开题日期：2021年3月  </w:t>
            </w:r>
          </w:p>
          <w:p>
            <w:pPr>
              <w:pStyle w:val="2"/>
              <w:rPr>
                <w:rFonts w:hint="eastAsia" w:ascii="黑体" w:hAnsi="宋体" w:eastAsia="黑体" w:cs="黑体"/>
                <w:sz w:val="24"/>
                <w:szCs w:val="24"/>
                <w:lang w:val="en-US" w:eastAsia="zh-CN"/>
              </w:rPr>
            </w:pPr>
            <w:r>
              <w:rPr>
                <w:rFonts w:hint="eastAsia" w:ascii="黑体" w:hAnsi="宋体" w:eastAsia="黑体" w:cs="黑体"/>
                <w:sz w:val="24"/>
                <w:szCs w:val="24"/>
                <w:lang w:val="en-US" w:eastAsia="zh-CN"/>
              </w:rPr>
              <w:t>《核心素养下舞蹈生活审美》 开题日期：2020年11月</w:t>
            </w:r>
          </w:p>
          <w:p>
            <w:pPr>
              <w:tabs>
                <w:tab w:val="left" w:pos="2219"/>
              </w:tabs>
              <w:suppressAutoHyphens/>
              <w:spacing w:line="400" w:lineRule="exact"/>
              <w:ind w:right="-692"/>
              <w:rPr>
                <w:rFonts w:hint="default" w:ascii="Times New Roman" w:hAnsi="Times New Roman" w:eastAsia="仿宋" w:cs="Times New Roman"/>
                <w:bCs/>
                <w:sz w:val="24"/>
                <w:szCs w:val="24"/>
              </w:rPr>
            </w:pPr>
          </w:p>
          <w:p>
            <w:pPr>
              <w:tabs>
                <w:tab w:val="left" w:pos="2219"/>
              </w:tabs>
              <w:suppressAutoHyphens/>
              <w:spacing w:line="400" w:lineRule="exact"/>
              <w:ind w:right="-692"/>
              <w:rPr>
                <w:rFonts w:hint="default" w:ascii="Times New Roman" w:hAnsi="Times New Roman" w:eastAsia="仿宋" w:cs="Times New Roman"/>
                <w:bCs/>
                <w:sz w:val="24"/>
                <w:szCs w:val="24"/>
              </w:rPr>
            </w:pPr>
          </w:p>
          <w:p>
            <w:pPr>
              <w:tabs>
                <w:tab w:val="left" w:pos="2219"/>
              </w:tabs>
              <w:suppressAutoHyphens/>
              <w:spacing w:line="400" w:lineRule="exact"/>
              <w:ind w:right="-692"/>
              <w:rPr>
                <w:rFonts w:hint="default" w:ascii="Times New Roman" w:hAnsi="Times New Roman" w:eastAsia="仿宋" w:cs="Times New Roman"/>
                <w:bCs/>
                <w:sz w:val="24"/>
                <w:szCs w:val="24"/>
              </w:rPr>
            </w:pPr>
          </w:p>
          <w:p>
            <w:pPr>
              <w:tabs>
                <w:tab w:val="left" w:pos="2219"/>
              </w:tabs>
              <w:suppressAutoHyphens/>
              <w:spacing w:line="400" w:lineRule="exact"/>
              <w:ind w:right="-692"/>
              <w:rPr>
                <w:rFonts w:hint="default" w:ascii="Times New Roman" w:hAnsi="Times New Roman" w:eastAsia="仿宋" w:cs="Times New Roman"/>
                <w:bCs/>
                <w:sz w:val="24"/>
                <w:szCs w:val="24"/>
              </w:rPr>
            </w:pPr>
          </w:p>
          <w:p>
            <w:pPr>
              <w:tabs>
                <w:tab w:val="left" w:pos="2219"/>
              </w:tabs>
              <w:suppressAutoHyphens/>
              <w:spacing w:line="400" w:lineRule="exact"/>
              <w:ind w:right="-692"/>
              <w:rPr>
                <w:rFonts w:hint="default" w:ascii="Times New Roman" w:hAnsi="Times New Roman" w:eastAsia="仿宋" w:cs="Times New Roman"/>
                <w:bCs/>
                <w:sz w:val="24"/>
                <w:szCs w:val="24"/>
              </w:rPr>
            </w:pPr>
          </w:p>
          <w:p>
            <w:pPr>
              <w:tabs>
                <w:tab w:val="left" w:pos="2219"/>
              </w:tabs>
              <w:suppressAutoHyphens/>
              <w:spacing w:line="400" w:lineRule="exact"/>
              <w:ind w:right="-692"/>
              <w:rPr>
                <w:rFonts w:hint="default" w:ascii="Times New Roman" w:hAnsi="Times New Roman" w:eastAsia="仿宋" w:cs="Times New Roman"/>
                <w:bCs/>
                <w:sz w:val="24"/>
                <w:szCs w:val="24"/>
              </w:rPr>
            </w:pPr>
          </w:p>
          <w:p>
            <w:pPr>
              <w:tabs>
                <w:tab w:val="left" w:pos="2219"/>
              </w:tabs>
              <w:suppressAutoHyphens/>
              <w:spacing w:line="400" w:lineRule="exact"/>
              <w:ind w:right="-692"/>
              <w:rPr>
                <w:rFonts w:hint="default" w:ascii="Times New Roman" w:hAnsi="Times New Roman" w:eastAsia="仿宋" w:cs="Times New Roman"/>
                <w:bCs/>
                <w:sz w:val="24"/>
                <w:szCs w:val="24"/>
              </w:rPr>
            </w:pPr>
          </w:p>
          <w:p>
            <w:pPr>
              <w:tabs>
                <w:tab w:val="left" w:pos="2219"/>
              </w:tabs>
              <w:suppressAutoHyphens/>
              <w:spacing w:line="400" w:lineRule="exact"/>
              <w:ind w:right="-692"/>
              <w:rPr>
                <w:rFonts w:hint="default" w:ascii="Times New Roman" w:hAnsi="Times New Roman" w:eastAsia="仿宋" w:cs="Times New Roman"/>
                <w:bCs/>
                <w:sz w:val="24"/>
                <w:szCs w:val="24"/>
              </w:rPr>
            </w:pPr>
          </w:p>
          <w:p>
            <w:pPr>
              <w:tabs>
                <w:tab w:val="left" w:pos="2219"/>
              </w:tabs>
              <w:suppressAutoHyphens/>
              <w:spacing w:line="400" w:lineRule="exact"/>
              <w:ind w:right="-692"/>
              <w:rPr>
                <w:rFonts w:hint="default" w:ascii="Times New Roman" w:hAnsi="Times New Roman" w:eastAsia="仿宋" w:cs="Times New Roman"/>
                <w:bCs/>
                <w:sz w:val="24"/>
                <w:szCs w:val="24"/>
              </w:rPr>
            </w:pPr>
          </w:p>
          <w:p>
            <w:pPr>
              <w:tabs>
                <w:tab w:val="left" w:pos="2219"/>
              </w:tabs>
              <w:suppressAutoHyphens/>
              <w:spacing w:line="400" w:lineRule="exact"/>
              <w:ind w:right="-692"/>
              <w:rPr>
                <w:rFonts w:hint="default" w:ascii="Times New Roman" w:hAnsi="Times New Roman" w:eastAsia="仿宋" w:cs="Times New Roman"/>
                <w:bCs/>
                <w:sz w:val="24"/>
                <w:szCs w:val="24"/>
              </w:rPr>
            </w:pPr>
          </w:p>
          <w:p>
            <w:pPr>
              <w:tabs>
                <w:tab w:val="left" w:pos="2219"/>
              </w:tabs>
              <w:suppressAutoHyphens/>
              <w:spacing w:line="400" w:lineRule="exact"/>
              <w:ind w:right="-692"/>
              <w:rPr>
                <w:rFonts w:hint="default" w:ascii="Times New Roman" w:hAnsi="Times New Roman" w:eastAsia="仿宋" w:cs="Times New Roman"/>
                <w:bCs/>
                <w:sz w:val="24"/>
                <w:szCs w:val="24"/>
              </w:rPr>
            </w:pPr>
          </w:p>
          <w:p>
            <w:pPr>
              <w:tabs>
                <w:tab w:val="left" w:pos="2219"/>
              </w:tabs>
              <w:suppressAutoHyphens/>
              <w:spacing w:line="400" w:lineRule="exact"/>
              <w:ind w:right="-692"/>
              <w:rPr>
                <w:rFonts w:hint="default" w:ascii="Times New Roman" w:hAnsi="Times New Roman" w:eastAsia="仿宋" w:cs="Times New Roman"/>
                <w:bCs/>
                <w:sz w:val="24"/>
                <w:szCs w:val="24"/>
              </w:rPr>
            </w:pPr>
          </w:p>
          <w:p>
            <w:pPr>
              <w:tabs>
                <w:tab w:val="left" w:pos="2219"/>
              </w:tabs>
              <w:suppressAutoHyphens/>
              <w:spacing w:line="400" w:lineRule="exact"/>
              <w:ind w:right="-692"/>
              <w:rPr>
                <w:rFonts w:hint="default" w:ascii="Times New Roman" w:hAnsi="Times New Roman" w:eastAsia="仿宋" w:cs="Times New Roman"/>
                <w:bCs/>
                <w:sz w:val="24"/>
                <w:szCs w:val="24"/>
              </w:rPr>
            </w:pPr>
          </w:p>
          <w:p>
            <w:pPr>
              <w:tabs>
                <w:tab w:val="left" w:pos="2219"/>
              </w:tabs>
              <w:suppressAutoHyphens/>
              <w:spacing w:line="400" w:lineRule="exact"/>
              <w:ind w:right="-692"/>
              <w:rPr>
                <w:rFonts w:hint="default" w:ascii="Times New Roman" w:hAnsi="Times New Roman" w:eastAsia="仿宋" w:cs="Times New Roman"/>
                <w:bCs/>
                <w:sz w:val="24"/>
                <w:szCs w:val="24"/>
              </w:rPr>
            </w:pPr>
          </w:p>
          <w:p>
            <w:pPr>
              <w:tabs>
                <w:tab w:val="left" w:pos="2219"/>
              </w:tabs>
              <w:suppressAutoHyphens/>
              <w:spacing w:line="400" w:lineRule="exact"/>
              <w:ind w:right="-692"/>
              <w:rPr>
                <w:rFonts w:hint="default" w:ascii="Times New Roman" w:hAnsi="Times New Roman" w:eastAsia="仿宋" w:cs="Times New Roman"/>
                <w:bCs/>
                <w:sz w:val="24"/>
                <w:szCs w:val="24"/>
              </w:rPr>
            </w:pPr>
          </w:p>
        </w:tc>
      </w:tr>
    </w:tbl>
    <w:p>
      <w:pPr>
        <w:rPr>
          <w:rFonts w:hint="default" w:ascii="Times New Roman" w:hAnsi="Times New Roman" w:eastAsia="黑体" w:cs="Times New Roman"/>
          <w:bCs/>
          <w:color w:val="FF0000"/>
          <w:sz w:val="28"/>
          <w:szCs w:val="28"/>
        </w:rPr>
      </w:pPr>
      <w:r>
        <w:rPr>
          <w:rFonts w:hint="default" w:ascii="Times New Roman" w:hAnsi="Times New Roman" w:eastAsia="黑体" w:cs="Times New Roman"/>
          <w:bCs/>
          <w:color w:val="000000"/>
          <w:sz w:val="32"/>
          <w:szCs w:val="32"/>
        </w:rPr>
        <w:br w:type="page"/>
      </w:r>
      <w:r>
        <w:rPr>
          <w:rFonts w:hint="default" w:ascii="Times New Roman" w:hAnsi="Times New Roman" w:eastAsia="黑体" w:cs="Times New Roman"/>
          <w:bCs/>
          <w:color w:val="000000"/>
          <w:sz w:val="32"/>
          <w:szCs w:val="32"/>
        </w:rPr>
        <w:t>2.教学团队情况</w:t>
      </w:r>
    </w:p>
    <w:tbl>
      <w:tblPr>
        <w:tblStyle w:val="9"/>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134"/>
        <w:gridCol w:w="1701"/>
        <w:gridCol w:w="1842"/>
        <w:gridCol w:w="1985"/>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1" w:hRule="atLeast"/>
        </w:trPr>
        <w:tc>
          <w:tcPr>
            <w:tcW w:w="1101" w:type="dxa"/>
            <w:noWrap w:val="0"/>
            <w:vAlign w:val="center"/>
          </w:tcPr>
          <w:p>
            <w:pPr>
              <w:tabs>
                <w:tab w:val="left" w:pos="2219"/>
              </w:tabs>
              <w:suppressAutoHyphens/>
              <w:spacing w:line="480" w:lineRule="auto"/>
              <w:ind w:right="-51"/>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2-1</w:t>
            </w:r>
          </w:p>
          <w:p>
            <w:pPr>
              <w:tabs>
                <w:tab w:val="left" w:pos="2219"/>
              </w:tabs>
              <w:suppressAutoHyphens/>
              <w:spacing w:line="480" w:lineRule="auto"/>
              <w:ind w:right="-51"/>
              <w:jc w:val="center"/>
              <w:rPr>
                <w:rFonts w:hint="default" w:ascii="Times New Roman" w:hAnsi="Times New Roman" w:eastAsia="仿宋_GB2312" w:cs="Times New Roman"/>
                <w:b/>
                <w:bCs/>
                <w:sz w:val="24"/>
              </w:rPr>
            </w:pPr>
            <w:r>
              <w:rPr>
                <w:rFonts w:hint="default" w:ascii="Times New Roman" w:hAnsi="Times New Roman" w:eastAsia="仿宋_GB2312" w:cs="Times New Roman"/>
                <w:sz w:val="24"/>
              </w:rPr>
              <w:t>教学团队简介</w:t>
            </w:r>
          </w:p>
        </w:tc>
        <w:tc>
          <w:tcPr>
            <w:tcW w:w="8079" w:type="dxa"/>
            <w:gridSpan w:val="5"/>
            <w:noWrap w:val="0"/>
            <w:vAlign w:val="top"/>
          </w:tcPr>
          <w:p>
            <w:pPr>
              <w:tabs>
                <w:tab w:val="left" w:pos="2219"/>
              </w:tabs>
              <w:suppressAutoHyphens/>
              <w:spacing w:line="480" w:lineRule="auto"/>
              <w:ind w:right="-123"/>
              <w:jc w:val="left"/>
              <w:rPr>
                <w:rFonts w:hint="default"/>
              </w:rPr>
            </w:pPr>
            <w:r>
              <w:rPr>
                <w:rFonts w:hint="default"/>
              </w:rPr>
              <w:t>（主要介绍团队历史、成员构成、优势与特色等，不超过300字）</w:t>
            </w:r>
          </w:p>
          <w:p>
            <w:pPr>
              <w:pStyle w:val="2"/>
              <w:ind w:firstLine="480" w:firstLineChars="200"/>
              <w:rPr>
                <w:rFonts w:hint="eastAsia" w:ascii="宋体" w:hAnsi="宋体" w:eastAsia="宋体" w:cs="宋体"/>
                <w:sz w:val="24"/>
                <w:szCs w:val="24"/>
              </w:rPr>
            </w:pPr>
            <w:r>
              <w:rPr>
                <w:rFonts w:hint="eastAsia" w:ascii="宋体" w:hAnsi="宋体" w:eastAsia="宋体" w:cs="宋体"/>
                <w:sz w:val="24"/>
                <w:szCs w:val="24"/>
              </w:rPr>
              <w:t>本课程的教师团队经历五年的建设，充分吸收深圳艺术学校一线优秀教师参与课程教学，已形成一支“专业过硬，课程新颖”的教师队伍。</w:t>
            </w:r>
            <w:r>
              <w:rPr>
                <w:rFonts w:hint="eastAsia" w:ascii="宋体" w:hAnsi="宋体" w:eastAsia="宋体" w:cs="宋体"/>
                <w:sz w:val="24"/>
                <w:szCs w:val="24"/>
              </w:rPr>
              <w:tab/>
            </w:r>
          </w:p>
          <w:p>
            <w:pPr>
              <w:pStyle w:val="2"/>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目前课程团队共 8人， 其中高级讲师 </w:t>
            </w:r>
            <w:r>
              <w:rPr>
                <w:rFonts w:hint="eastAsia" w:ascii="宋体" w:hAnsi="宋体" w:cs="宋体"/>
                <w:sz w:val="24"/>
                <w:szCs w:val="24"/>
                <w:lang w:val="en-US" w:eastAsia="zh-CN"/>
              </w:rPr>
              <w:t>2</w:t>
            </w:r>
            <w:r>
              <w:rPr>
                <w:rFonts w:hint="eastAsia" w:ascii="宋体" w:hAnsi="宋体" w:eastAsia="宋体" w:cs="宋体"/>
                <w:sz w:val="24"/>
                <w:szCs w:val="24"/>
              </w:rPr>
              <w:t>人、讲师</w:t>
            </w:r>
            <w:r>
              <w:rPr>
                <w:rFonts w:hint="eastAsia" w:ascii="宋体" w:hAnsi="宋体" w:cs="宋体"/>
                <w:sz w:val="24"/>
                <w:szCs w:val="24"/>
                <w:lang w:val="en-US" w:eastAsia="zh-CN"/>
              </w:rPr>
              <w:t>1</w:t>
            </w:r>
            <w:r>
              <w:rPr>
                <w:rFonts w:hint="eastAsia" w:ascii="宋体" w:hAnsi="宋体" w:eastAsia="宋体" w:cs="宋体"/>
                <w:sz w:val="24"/>
                <w:szCs w:val="24"/>
              </w:rPr>
              <w:t>人；具 有硕士学位的教师</w:t>
            </w:r>
            <w:r>
              <w:rPr>
                <w:rFonts w:hint="eastAsia" w:ascii="宋体" w:hAnsi="宋体" w:cs="宋体"/>
                <w:sz w:val="24"/>
                <w:szCs w:val="24"/>
                <w:lang w:val="en-US" w:eastAsia="zh-CN"/>
              </w:rPr>
              <w:t>3</w:t>
            </w:r>
            <w:r>
              <w:rPr>
                <w:rFonts w:hint="eastAsia" w:ascii="宋体" w:hAnsi="宋体" w:eastAsia="宋体" w:cs="宋体"/>
                <w:sz w:val="24"/>
                <w:szCs w:val="24"/>
              </w:rPr>
              <w:t>人， 45岁以下的青年教师</w:t>
            </w:r>
            <w:r>
              <w:rPr>
                <w:rFonts w:hint="eastAsia" w:ascii="宋体" w:hAnsi="宋体" w:cs="宋体"/>
                <w:sz w:val="24"/>
                <w:szCs w:val="24"/>
                <w:lang w:eastAsia="zh-CN"/>
              </w:rPr>
              <w:t>有</w:t>
            </w:r>
            <w:r>
              <w:rPr>
                <w:rFonts w:hint="eastAsia" w:ascii="宋体" w:hAnsi="宋体" w:cs="宋体"/>
                <w:sz w:val="24"/>
                <w:szCs w:val="24"/>
                <w:lang w:val="en-US" w:eastAsia="zh-CN"/>
              </w:rPr>
              <w:t>7人</w:t>
            </w:r>
            <w:r>
              <w:rPr>
                <w:rFonts w:hint="eastAsia" w:ascii="宋体" w:hAnsi="宋体" w:eastAsia="宋体" w:cs="宋体"/>
                <w:sz w:val="24"/>
                <w:szCs w:val="24"/>
              </w:rPr>
              <w:t>。课程团队配备完善 ，成员分别毕业于北京舞蹈学院、 中央民族大学学院、北京大学、 中山大学、法国巴黎国立音乐学院等国内外多所专业艺术高校的艺术教育、 舞蹈专业，能够满足《中国古典舞基础训练课》精品资源共享课建设的需要。</w:t>
            </w:r>
          </w:p>
          <w:p>
            <w:r>
              <w:rPr>
                <w:rFonts w:hint="eastAsia" w:ascii="宋体" w:hAnsi="宋体" w:eastAsia="宋体" w:cs="宋体"/>
                <w:sz w:val="24"/>
                <w:szCs w:val="24"/>
                <w:lang w:val="en-US" w:eastAsia="zh-CN"/>
              </w:rPr>
              <w:t>团队中有</w:t>
            </w:r>
            <w:r>
              <w:rPr>
                <w:rFonts w:hint="eastAsia" w:ascii="宋体" w:hAnsi="宋体" w:cs="宋体"/>
                <w:sz w:val="24"/>
                <w:szCs w:val="24"/>
                <w:lang w:val="en-US" w:eastAsia="zh-CN"/>
              </w:rPr>
              <w:t xml:space="preserve"> </w:t>
            </w:r>
            <w:r>
              <w:rPr>
                <w:rFonts w:hint="eastAsia"/>
              </w:rPr>
              <w:t>北京舞蹈学院附属中等舞蹈学校返聘专家、教学督导。</w:t>
            </w:r>
          </w:p>
          <w:p>
            <w:pPr>
              <w:rPr>
                <w:rFonts w:hint="eastAsia" w:ascii="宋体" w:hAnsi="宋体" w:eastAsia="宋体" w:cs="宋体"/>
                <w:sz w:val="24"/>
                <w:szCs w:val="24"/>
                <w:lang w:val="en-US" w:eastAsia="zh-CN"/>
              </w:rPr>
            </w:pPr>
            <w:r>
              <w:rPr>
                <w:rStyle w:val="17"/>
                <w:rFonts w:hint="eastAsia"/>
              </w:rPr>
              <w:t>中国艺术职业教育学会中国古典舞专业委员会副主任。</w:t>
            </w:r>
            <w:r>
              <w:rPr>
                <w:rFonts w:hint="eastAsia" w:ascii="宋体" w:hAnsi="宋体" w:eastAsia="宋体" w:cs="宋体"/>
                <w:sz w:val="24"/>
                <w:szCs w:val="24"/>
              </w:rPr>
              <w:t>深圳教师资格考委会评委成员</w:t>
            </w:r>
            <w:r>
              <w:rPr>
                <w:rFonts w:hint="eastAsia" w:ascii="宋体" w:hAnsi="宋体" w:eastAsia="宋体" w:cs="宋体"/>
                <w:sz w:val="24"/>
                <w:szCs w:val="24"/>
                <w:lang w:eastAsia="zh-CN"/>
              </w:rPr>
              <w:t>，</w:t>
            </w:r>
            <w:r>
              <w:rPr>
                <w:rFonts w:hint="eastAsia" w:ascii="宋体" w:hAnsi="宋体" w:eastAsia="宋体" w:cs="宋体"/>
                <w:sz w:val="24"/>
                <w:szCs w:val="24"/>
              </w:rPr>
              <w:t>CEFA中国古典舞专业委员会会员</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深圳市南山区舞蹈家协会副主席，</w:t>
            </w:r>
            <w:r>
              <w:rPr>
                <w:rFonts w:hint="eastAsia" w:ascii="宋体" w:hAnsi="宋体" w:cs="宋体"/>
                <w:sz w:val="24"/>
                <w:szCs w:val="24"/>
                <w:lang w:val="en-US" w:eastAsia="zh-CN"/>
              </w:rPr>
              <w:t>深圳市福田区舞蹈家协会副主席，深圳市坪山区舞蹈家协会副主席，</w:t>
            </w:r>
            <w:r>
              <w:rPr>
                <w:rFonts w:hint="eastAsia" w:ascii="宋体" w:hAnsi="宋体" w:eastAsia="宋体" w:cs="宋体"/>
                <w:sz w:val="24"/>
                <w:szCs w:val="24"/>
                <w:lang w:val="en-US" w:eastAsia="zh-CN"/>
              </w:rPr>
              <w:t>中国舞蹈家协会会员，深圳舞蹈家协会理事，</w:t>
            </w:r>
            <w:r>
              <w:rPr>
                <w:rFonts w:hint="eastAsia" w:ascii="宋体" w:hAnsi="宋体" w:cs="宋体"/>
                <w:sz w:val="24"/>
                <w:szCs w:val="24"/>
                <w:lang w:val="en-US" w:eastAsia="zh-CN"/>
              </w:rPr>
              <w:t>中国舞蹈家协会少儿考级，中国音协考级评委</w:t>
            </w:r>
            <w:r>
              <w:rPr>
                <w:rFonts w:hint="eastAsia" w:ascii="宋体" w:hAnsi="宋体" w:eastAsia="宋体" w:cs="宋体"/>
                <w:sz w:val="24"/>
                <w:szCs w:val="24"/>
                <w:lang w:val="en-US" w:eastAsia="zh-CN"/>
              </w:rPr>
              <w:t>等机构兼职。</w:t>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团队专业过硬，教学成绩优异，人员构成年轻，多领域多学科的搭配，使得课程更加有保障。</w:t>
            </w:r>
          </w:p>
          <w:p>
            <w:pPr>
              <w:pStyle w:val="2"/>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pStyle w:val="2"/>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noWrap w:val="0"/>
            <w:vAlign w:val="center"/>
          </w:tcPr>
          <w:p>
            <w:pPr>
              <w:tabs>
                <w:tab w:val="left" w:pos="2219"/>
              </w:tabs>
              <w:suppressAutoHyphens/>
              <w:spacing w:line="480" w:lineRule="auto"/>
              <w:ind w:right="-51"/>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2-2</w:t>
            </w:r>
          </w:p>
          <w:p>
            <w:pPr>
              <w:tabs>
                <w:tab w:val="left" w:pos="2219"/>
              </w:tabs>
              <w:suppressAutoHyphens/>
              <w:spacing w:line="480" w:lineRule="auto"/>
              <w:ind w:right="-51"/>
              <w:jc w:val="center"/>
              <w:rPr>
                <w:rFonts w:hint="default" w:ascii="Times New Roman" w:hAnsi="Times New Roman" w:eastAsia="仿宋_GB2312" w:cs="Times New Roman"/>
                <w:b/>
                <w:bCs/>
                <w:sz w:val="24"/>
              </w:rPr>
            </w:pPr>
            <w:r>
              <w:rPr>
                <w:rFonts w:hint="default" w:ascii="Times New Roman" w:hAnsi="Times New Roman" w:eastAsia="仿宋_GB2312" w:cs="Times New Roman"/>
                <w:sz w:val="24"/>
              </w:rPr>
              <w:t>教学团队其他教师基本信息</w:t>
            </w:r>
            <w:r>
              <w:rPr>
                <w:rStyle w:val="12"/>
                <w:rFonts w:hint="default" w:ascii="Times New Roman" w:hAnsi="Times New Roman" w:eastAsia="仿宋_GB2312" w:cs="Times New Roman"/>
                <w:sz w:val="24"/>
              </w:rPr>
              <w:footnoteReference w:id="1"/>
            </w:r>
          </w:p>
        </w:tc>
        <w:tc>
          <w:tcPr>
            <w:tcW w:w="1134" w:type="dxa"/>
            <w:noWrap w:val="0"/>
            <w:vAlign w:val="top"/>
          </w:tcPr>
          <w:p>
            <w:pPr>
              <w:tabs>
                <w:tab w:val="left" w:pos="2219"/>
              </w:tabs>
              <w:suppressAutoHyphens/>
              <w:spacing w:line="480" w:lineRule="auto"/>
              <w:ind w:right="-66"/>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姓名</w:t>
            </w:r>
          </w:p>
        </w:tc>
        <w:tc>
          <w:tcPr>
            <w:tcW w:w="1701" w:type="dxa"/>
            <w:noWrap w:val="0"/>
            <w:vAlign w:val="top"/>
          </w:tcPr>
          <w:p>
            <w:pPr>
              <w:tabs>
                <w:tab w:val="left" w:pos="2219"/>
              </w:tabs>
              <w:suppressAutoHyphens/>
              <w:spacing w:line="480" w:lineRule="auto"/>
              <w:ind w:right="-81"/>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出生年月</w:t>
            </w:r>
          </w:p>
        </w:tc>
        <w:tc>
          <w:tcPr>
            <w:tcW w:w="1842" w:type="dxa"/>
            <w:noWrap w:val="0"/>
            <w:vAlign w:val="top"/>
          </w:tcPr>
          <w:p>
            <w:pPr>
              <w:tabs>
                <w:tab w:val="left" w:pos="2219"/>
              </w:tabs>
              <w:suppressAutoHyphens/>
              <w:spacing w:line="480" w:lineRule="auto"/>
              <w:ind w:right="-136"/>
              <w:rPr>
                <w:rFonts w:hint="default" w:ascii="Times New Roman" w:hAnsi="Times New Roman" w:eastAsia="仿宋_GB2312" w:cs="Times New Roman"/>
                <w:sz w:val="24"/>
              </w:rPr>
            </w:pPr>
            <w:r>
              <w:rPr>
                <w:rFonts w:hint="default" w:ascii="Times New Roman" w:hAnsi="Times New Roman" w:eastAsia="仿宋_GB2312" w:cs="Times New Roman"/>
                <w:sz w:val="24"/>
              </w:rPr>
              <w:t>专业技术职务</w:t>
            </w:r>
          </w:p>
        </w:tc>
        <w:tc>
          <w:tcPr>
            <w:tcW w:w="1985" w:type="dxa"/>
            <w:noWrap w:val="0"/>
            <w:vAlign w:val="top"/>
          </w:tcPr>
          <w:p>
            <w:pPr>
              <w:tabs>
                <w:tab w:val="left" w:pos="2219"/>
              </w:tabs>
              <w:suppressAutoHyphens/>
              <w:spacing w:line="480" w:lineRule="auto"/>
              <w:ind w:right="-123"/>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专业领域</w:t>
            </w:r>
          </w:p>
        </w:tc>
        <w:tc>
          <w:tcPr>
            <w:tcW w:w="1417" w:type="dxa"/>
            <w:noWrap w:val="0"/>
            <w:vAlign w:val="top"/>
          </w:tcPr>
          <w:p>
            <w:pPr>
              <w:tabs>
                <w:tab w:val="left" w:pos="2219"/>
              </w:tabs>
              <w:suppressAutoHyphens/>
              <w:spacing w:line="480" w:lineRule="auto"/>
              <w:ind w:right="-123"/>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top"/>
          </w:tcPr>
          <w:p>
            <w:pPr>
              <w:tabs>
                <w:tab w:val="left" w:pos="2219"/>
              </w:tabs>
              <w:suppressAutoHyphens/>
              <w:spacing w:line="480" w:lineRule="auto"/>
              <w:ind w:right="-51"/>
              <w:rPr>
                <w:rFonts w:hint="default" w:ascii="Times New Roman" w:hAnsi="Times New Roman" w:eastAsia="仿宋" w:cs="Times New Roman"/>
                <w:b/>
                <w:bCs/>
                <w:sz w:val="24"/>
              </w:rPr>
            </w:pPr>
          </w:p>
        </w:tc>
        <w:tc>
          <w:tcPr>
            <w:tcW w:w="1134" w:type="dxa"/>
            <w:noWrap w:val="0"/>
            <w:vAlign w:val="top"/>
          </w:tcPr>
          <w:p>
            <w:pPr>
              <w:tabs>
                <w:tab w:val="left" w:pos="2219"/>
              </w:tabs>
              <w:suppressAutoHyphens/>
              <w:spacing w:line="480" w:lineRule="auto"/>
              <w:ind w:right="-66"/>
              <w:rPr>
                <w:rFonts w:hint="default" w:ascii="Times New Roman" w:hAnsi="Times New Roman" w:eastAsia="仿宋" w:cs="Times New Roman"/>
                <w:bCs/>
                <w:sz w:val="24"/>
                <w:lang w:val="en-US" w:eastAsia="zh-CN"/>
              </w:rPr>
            </w:pPr>
            <w:r>
              <w:rPr>
                <w:rFonts w:hint="eastAsia" w:ascii="Times New Roman" w:hAnsi="Times New Roman" w:eastAsia="仿宋" w:cs="Times New Roman"/>
                <w:bCs/>
                <w:sz w:val="24"/>
                <w:lang w:val="en-US" w:eastAsia="zh-CN"/>
              </w:rPr>
              <w:t>杨勇</w:t>
            </w:r>
          </w:p>
        </w:tc>
        <w:tc>
          <w:tcPr>
            <w:tcW w:w="1701" w:type="dxa"/>
            <w:noWrap w:val="0"/>
            <w:vAlign w:val="top"/>
          </w:tcPr>
          <w:p>
            <w:pPr>
              <w:tabs>
                <w:tab w:val="left" w:pos="2219"/>
              </w:tabs>
              <w:suppressAutoHyphens/>
              <w:spacing w:line="480" w:lineRule="auto"/>
              <w:ind w:right="-81"/>
              <w:rPr>
                <w:rFonts w:hint="default" w:ascii="Times New Roman" w:hAnsi="Times New Roman" w:eastAsia="仿宋" w:cs="Times New Roman"/>
                <w:bCs/>
                <w:sz w:val="24"/>
                <w:lang w:val="en-US" w:eastAsia="zh-CN"/>
              </w:rPr>
            </w:pPr>
            <w:r>
              <w:rPr>
                <w:rFonts w:hint="eastAsia" w:ascii="Times New Roman" w:hAnsi="Times New Roman" w:eastAsia="仿宋" w:cs="Times New Roman"/>
                <w:bCs/>
                <w:sz w:val="24"/>
                <w:lang w:val="en-US" w:eastAsia="zh-CN"/>
              </w:rPr>
              <w:t>1959.1</w:t>
            </w:r>
          </w:p>
        </w:tc>
        <w:tc>
          <w:tcPr>
            <w:tcW w:w="1842" w:type="dxa"/>
            <w:noWrap w:val="0"/>
            <w:vAlign w:val="top"/>
          </w:tcPr>
          <w:p>
            <w:pPr>
              <w:tabs>
                <w:tab w:val="left" w:pos="2219"/>
              </w:tabs>
              <w:suppressAutoHyphens/>
              <w:spacing w:line="480" w:lineRule="auto"/>
              <w:ind w:right="-136"/>
              <w:rPr>
                <w:rFonts w:hint="default" w:ascii="Times New Roman" w:hAnsi="Times New Roman" w:eastAsia="仿宋" w:cs="Times New Roman"/>
                <w:bCs/>
                <w:sz w:val="24"/>
                <w:lang w:val="en-US" w:eastAsia="zh-CN"/>
              </w:rPr>
            </w:pPr>
            <w:r>
              <w:rPr>
                <w:rFonts w:hint="eastAsia" w:ascii="Times New Roman" w:hAnsi="Times New Roman" w:eastAsia="仿宋" w:cs="Times New Roman"/>
                <w:bCs/>
                <w:sz w:val="24"/>
                <w:lang w:val="en-US" w:eastAsia="zh-CN"/>
              </w:rPr>
              <w:t>高级讲师</w:t>
            </w:r>
          </w:p>
        </w:tc>
        <w:tc>
          <w:tcPr>
            <w:tcW w:w="1985" w:type="dxa"/>
            <w:noWrap w:val="0"/>
            <w:vAlign w:val="top"/>
          </w:tcPr>
          <w:p>
            <w:pPr>
              <w:tabs>
                <w:tab w:val="left" w:pos="2219"/>
              </w:tabs>
              <w:suppressAutoHyphens/>
              <w:spacing w:line="480" w:lineRule="auto"/>
              <w:ind w:right="-123"/>
              <w:rPr>
                <w:rFonts w:hint="eastAsia" w:ascii="Times New Roman" w:hAnsi="Times New Roman" w:eastAsia="仿宋" w:cs="Times New Roman"/>
                <w:bCs/>
                <w:sz w:val="24"/>
                <w:lang w:val="en-US" w:eastAsia="zh-CN"/>
              </w:rPr>
            </w:pPr>
            <w:r>
              <w:rPr>
                <w:rFonts w:hint="eastAsia" w:ascii="Times New Roman" w:hAnsi="Times New Roman" w:eastAsia="仿宋" w:cs="Times New Roman"/>
                <w:bCs/>
                <w:sz w:val="24"/>
                <w:lang w:val="en-US" w:eastAsia="zh-CN"/>
              </w:rPr>
              <w:t>中国古典舞</w:t>
            </w:r>
          </w:p>
        </w:tc>
        <w:tc>
          <w:tcPr>
            <w:tcW w:w="1417" w:type="dxa"/>
            <w:noWrap w:val="0"/>
            <w:vAlign w:val="top"/>
          </w:tcPr>
          <w:p>
            <w:pPr>
              <w:tabs>
                <w:tab w:val="left" w:pos="2219"/>
              </w:tabs>
              <w:suppressAutoHyphens/>
              <w:spacing w:line="480" w:lineRule="auto"/>
              <w:ind w:right="-123"/>
              <w:rPr>
                <w:rFonts w:hint="eastAsia" w:ascii="Times New Roman" w:hAnsi="Times New Roman" w:eastAsia="仿宋" w:cs="Times New Roman"/>
                <w:bCs/>
                <w:sz w:val="24"/>
                <w:lang w:eastAsia="zh-CN"/>
              </w:rPr>
            </w:pPr>
            <w:r>
              <w:rPr>
                <w:rFonts w:hint="eastAsia" w:ascii="Times New Roman" w:hAnsi="Times New Roman" w:eastAsia="仿宋" w:cs="Times New Roman"/>
                <w:bCs/>
                <w:sz w:val="24"/>
                <w:lang w:eastAsia="zh-CN"/>
              </w:rPr>
              <w:t>北京舞蹈学院附中返聘专家，教学督导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top"/>
          </w:tcPr>
          <w:p>
            <w:pPr>
              <w:tabs>
                <w:tab w:val="left" w:pos="2219"/>
              </w:tabs>
              <w:suppressAutoHyphens/>
              <w:spacing w:line="480" w:lineRule="auto"/>
              <w:ind w:right="-51"/>
              <w:rPr>
                <w:rFonts w:hint="default" w:ascii="Times New Roman" w:hAnsi="Times New Roman" w:eastAsia="仿宋" w:cs="Times New Roman"/>
                <w:b/>
                <w:bCs/>
                <w:sz w:val="24"/>
              </w:rPr>
            </w:pPr>
          </w:p>
        </w:tc>
        <w:tc>
          <w:tcPr>
            <w:tcW w:w="1134" w:type="dxa"/>
            <w:noWrap w:val="0"/>
            <w:vAlign w:val="top"/>
          </w:tcPr>
          <w:p>
            <w:pPr>
              <w:tabs>
                <w:tab w:val="left" w:pos="2219"/>
              </w:tabs>
              <w:suppressAutoHyphens/>
              <w:spacing w:line="480" w:lineRule="auto"/>
              <w:ind w:right="-66"/>
              <w:rPr>
                <w:rFonts w:hint="eastAsia" w:ascii="Times New Roman" w:hAnsi="Times New Roman" w:eastAsia="仿宋" w:cs="Times New Roman"/>
                <w:bCs/>
                <w:sz w:val="24"/>
                <w:lang w:val="en-US" w:eastAsia="zh-CN"/>
              </w:rPr>
            </w:pPr>
            <w:r>
              <w:rPr>
                <w:rFonts w:hint="eastAsia" w:ascii="Times New Roman" w:hAnsi="Times New Roman" w:eastAsia="仿宋" w:cs="Times New Roman"/>
                <w:bCs/>
                <w:sz w:val="24"/>
                <w:lang w:val="en-US" w:eastAsia="zh-CN"/>
              </w:rPr>
              <w:t>杨双燕</w:t>
            </w:r>
          </w:p>
        </w:tc>
        <w:tc>
          <w:tcPr>
            <w:tcW w:w="1701" w:type="dxa"/>
            <w:noWrap w:val="0"/>
            <w:vAlign w:val="top"/>
          </w:tcPr>
          <w:p>
            <w:pPr>
              <w:tabs>
                <w:tab w:val="left" w:pos="2219"/>
              </w:tabs>
              <w:suppressAutoHyphens/>
              <w:spacing w:line="480" w:lineRule="auto"/>
              <w:ind w:right="-81"/>
              <w:rPr>
                <w:rFonts w:hint="default" w:ascii="Times New Roman" w:hAnsi="Times New Roman" w:eastAsia="仿宋" w:cs="Times New Roman"/>
                <w:bCs/>
                <w:sz w:val="24"/>
                <w:lang w:val="en-US" w:eastAsia="zh-CN"/>
              </w:rPr>
            </w:pPr>
            <w:r>
              <w:rPr>
                <w:rFonts w:hint="eastAsia" w:ascii="Times New Roman" w:hAnsi="Times New Roman" w:eastAsia="仿宋" w:cs="Times New Roman"/>
                <w:bCs/>
                <w:sz w:val="24"/>
                <w:lang w:val="en-US" w:eastAsia="zh-CN"/>
              </w:rPr>
              <w:t>1976.7</w:t>
            </w:r>
          </w:p>
        </w:tc>
        <w:tc>
          <w:tcPr>
            <w:tcW w:w="1842" w:type="dxa"/>
            <w:noWrap w:val="0"/>
            <w:vAlign w:val="top"/>
          </w:tcPr>
          <w:p>
            <w:pPr>
              <w:tabs>
                <w:tab w:val="left" w:pos="2219"/>
              </w:tabs>
              <w:suppressAutoHyphens/>
              <w:spacing w:line="480" w:lineRule="auto"/>
              <w:ind w:right="-136"/>
              <w:rPr>
                <w:rFonts w:hint="eastAsia" w:ascii="Times New Roman" w:hAnsi="Times New Roman" w:eastAsia="仿宋" w:cs="Times New Roman"/>
                <w:bCs/>
                <w:sz w:val="24"/>
                <w:lang w:val="en-US" w:eastAsia="zh-CN"/>
              </w:rPr>
            </w:pPr>
            <w:r>
              <w:rPr>
                <w:rFonts w:hint="eastAsia" w:ascii="Times New Roman" w:hAnsi="Times New Roman" w:eastAsia="仿宋" w:cs="Times New Roman"/>
                <w:bCs/>
                <w:sz w:val="24"/>
                <w:lang w:val="en-US" w:eastAsia="zh-CN"/>
              </w:rPr>
              <w:t>高级讲师</w:t>
            </w:r>
          </w:p>
        </w:tc>
        <w:tc>
          <w:tcPr>
            <w:tcW w:w="1985" w:type="dxa"/>
            <w:noWrap w:val="0"/>
            <w:vAlign w:val="top"/>
          </w:tcPr>
          <w:p>
            <w:pPr>
              <w:tabs>
                <w:tab w:val="left" w:pos="2219"/>
              </w:tabs>
              <w:suppressAutoHyphens/>
              <w:spacing w:line="480" w:lineRule="auto"/>
              <w:ind w:right="-123"/>
              <w:rPr>
                <w:rFonts w:hint="eastAsia" w:ascii="Times New Roman" w:hAnsi="Times New Roman" w:eastAsia="仿宋" w:cs="Times New Roman"/>
                <w:bCs/>
                <w:sz w:val="24"/>
                <w:lang w:val="en-US" w:eastAsia="zh-CN"/>
              </w:rPr>
            </w:pPr>
            <w:r>
              <w:rPr>
                <w:rFonts w:hint="eastAsia" w:ascii="Times New Roman" w:hAnsi="Times New Roman" w:eastAsia="仿宋" w:cs="Times New Roman"/>
                <w:bCs/>
                <w:sz w:val="24"/>
                <w:lang w:val="en-US" w:eastAsia="zh-CN"/>
              </w:rPr>
              <w:t>中国古典舞</w:t>
            </w:r>
          </w:p>
        </w:tc>
        <w:tc>
          <w:tcPr>
            <w:tcW w:w="1417" w:type="dxa"/>
            <w:noWrap w:val="0"/>
            <w:vAlign w:val="top"/>
          </w:tcPr>
          <w:p>
            <w:pPr>
              <w:tabs>
                <w:tab w:val="left" w:pos="2219"/>
              </w:tabs>
              <w:suppressAutoHyphens/>
              <w:spacing w:line="480" w:lineRule="auto"/>
              <w:ind w:right="-123"/>
              <w:rPr>
                <w:rFonts w:hint="default"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top"/>
          </w:tcPr>
          <w:p>
            <w:pPr>
              <w:tabs>
                <w:tab w:val="left" w:pos="2219"/>
              </w:tabs>
              <w:suppressAutoHyphens/>
              <w:spacing w:line="480" w:lineRule="auto"/>
              <w:ind w:right="-51"/>
              <w:rPr>
                <w:rFonts w:hint="default" w:ascii="Times New Roman" w:hAnsi="Times New Roman" w:eastAsia="仿宋" w:cs="Times New Roman"/>
                <w:b/>
                <w:bCs/>
                <w:sz w:val="24"/>
              </w:rPr>
            </w:pPr>
          </w:p>
        </w:tc>
        <w:tc>
          <w:tcPr>
            <w:tcW w:w="1134" w:type="dxa"/>
            <w:noWrap w:val="0"/>
            <w:vAlign w:val="top"/>
          </w:tcPr>
          <w:p>
            <w:pPr>
              <w:tabs>
                <w:tab w:val="left" w:pos="2219"/>
              </w:tabs>
              <w:suppressAutoHyphens/>
              <w:spacing w:line="480" w:lineRule="auto"/>
              <w:ind w:right="-66"/>
              <w:rPr>
                <w:rFonts w:hint="default" w:ascii="Times New Roman" w:hAnsi="Times New Roman" w:eastAsia="仿宋" w:cs="Times New Roman"/>
                <w:bCs/>
                <w:sz w:val="24"/>
                <w:lang w:val="en-US" w:eastAsia="zh-CN"/>
              </w:rPr>
            </w:pPr>
            <w:r>
              <w:rPr>
                <w:rFonts w:hint="eastAsia" w:ascii="Times New Roman" w:hAnsi="Times New Roman" w:eastAsia="仿宋" w:cs="Times New Roman"/>
                <w:bCs/>
                <w:sz w:val="24"/>
                <w:lang w:val="en-US" w:eastAsia="zh-CN"/>
              </w:rPr>
              <w:t>胡刚</w:t>
            </w:r>
          </w:p>
        </w:tc>
        <w:tc>
          <w:tcPr>
            <w:tcW w:w="1701" w:type="dxa"/>
            <w:noWrap w:val="0"/>
            <w:vAlign w:val="top"/>
          </w:tcPr>
          <w:p>
            <w:pPr>
              <w:tabs>
                <w:tab w:val="left" w:pos="2219"/>
              </w:tabs>
              <w:suppressAutoHyphens/>
              <w:spacing w:line="480" w:lineRule="auto"/>
              <w:ind w:right="-81"/>
              <w:rPr>
                <w:rFonts w:hint="default" w:ascii="Times New Roman" w:hAnsi="Times New Roman" w:eastAsia="仿宋" w:cs="Times New Roman"/>
                <w:bCs/>
                <w:sz w:val="24"/>
                <w:lang w:val="en-US" w:eastAsia="zh-CN"/>
              </w:rPr>
            </w:pPr>
            <w:r>
              <w:rPr>
                <w:rFonts w:hint="eastAsia" w:ascii="Times New Roman" w:hAnsi="Times New Roman" w:eastAsia="仿宋" w:cs="Times New Roman"/>
                <w:bCs/>
                <w:sz w:val="24"/>
                <w:lang w:val="en-US" w:eastAsia="zh-CN"/>
              </w:rPr>
              <w:t>1981.1</w:t>
            </w:r>
          </w:p>
        </w:tc>
        <w:tc>
          <w:tcPr>
            <w:tcW w:w="1842" w:type="dxa"/>
            <w:noWrap w:val="0"/>
            <w:vAlign w:val="top"/>
          </w:tcPr>
          <w:p>
            <w:pPr>
              <w:tabs>
                <w:tab w:val="left" w:pos="2219"/>
              </w:tabs>
              <w:suppressAutoHyphens/>
              <w:spacing w:line="480" w:lineRule="auto"/>
              <w:ind w:right="-136"/>
              <w:rPr>
                <w:rFonts w:hint="eastAsia" w:ascii="Times New Roman" w:hAnsi="Times New Roman" w:eastAsia="仿宋" w:cs="Times New Roman"/>
                <w:bCs/>
                <w:sz w:val="24"/>
                <w:lang w:val="en-US" w:eastAsia="zh-CN"/>
              </w:rPr>
            </w:pPr>
            <w:r>
              <w:rPr>
                <w:rFonts w:hint="eastAsia" w:ascii="Times New Roman" w:hAnsi="Times New Roman" w:eastAsia="仿宋" w:cs="Times New Roman"/>
                <w:bCs/>
                <w:sz w:val="24"/>
                <w:lang w:val="en-US" w:eastAsia="zh-CN"/>
              </w:rPr>
              <w:t>助教</w:t>
            </w:r>
          </w:p>
        </w:tc>
        <w:tc>
          <w:tcPr>
            <w:tcW w:w="1985" w:type="dxa"/>
            <w:noWrap w:val="0"/>
            <w:vAlign w:val="top"/>
          </w:tcPr>
          <w:p>
            <w:pPr>
              <w:tabs>
                <w:tab w:val="left" w:pos="2219"/>
              </w:tabs>
              <w:suppressAutoHyphens/>
              <w:spacing w:line="480" w:lineRule="auto"/>
              <w:ind w:right="-123"/>
              <w:rPr>
                <w:rFonts w:hint="default" w:ascii="Times New Roman" w:hAnsi="Times New Roman" w:eastAsia="仿宋" w:cs="Times New Roman"/>
                <w:bCs/>
                <w:sz w:val="24"/>
                <w:lang w:val="en-US" w:eastAsia="zh-CN"/>
              </w:rPr>
            </w:pPr>
            <w:r>
              <w:rPr>
                <w:rFonts w:hint="eastAsia" w:ascii="Times New Roman" w:hAnsi="Times New Roman" w:eastAsia="仿宋" w:cs="Times New Roman"/>
                <w:bCs/>
                <w:sz w:val="24"/>
                <w:lang w:val="en-US" w:eastAsia="zh-CN"/>
              </w:rPr>
              <w:t>中国古典舞</w:t>
            </w:r>
          </w:p>
        </w:tc>
        <w:tc>
          <w:tcPr>
            <w:tcW w:w="1417" w:type="dxa"/>
            <w:noWrap w:val="0"/>
            <w:vAlign w:val="top"/>
          </w:tcPr>
          <w:p>
            <w:pPr>
              <w:tabs>
                <w:tab w:val="left" w:pos="2219"/>
              </w:tabs>
              <w:suppressAutoHyphens/>
              <w:spacing w:line="480" w:lineRule="auto"/>
              <w:ind w:right="-123"/>
              <w:rPr>
                <w:rFonts w:hint="default"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top"/>
          </w:tcPr>
          <w:p>
            <w:pPr>
              <w:tabs>
                <w:tab w:val="left" w:pos="2219"/>
              </w:tabs>
              <w:suppressAutoHyphens/>
              <w:spacing w:line="480" w:lineRule="auto"/>
              <w:ind w:right="-51"/>
              <w:rPr>
                <w:rFonts w:hint="default" w:ascii="Times New Roman" w:hAnsi="Times New Roman" w:eastAsia="仿宋" w:cs="Times New Roman"/>
                <w:b/>
                <w:bCs/>
                <w:sz w:val="24"/>
              </w:rPr>
            </w:pPr>
          </w:p>
        </w:tc>
        <w:tc>
          <w:tcPr>
            <w:tcW w:w="1134" w:type="dxa"/>
            <w:noWrap w:val="0"/>
            <w:vAlign w:val="top"/>
          </w:tcPr>
          <w:p>
            <w:pPr>
              <w:tabs>
                <w:tab w:val="left" w:pos="2219"/>
              </w:tabs>
              <w:suppressAutoHyphens/>
              <w:spacing w:line="480" w:lineRule="auto"/>
              <w:ind w:right="-66"/>
              <w:rPr>
                <w:rFonts w:hint="eastAsia" w:ascii="Times New Roman" w:hAnsi="Times New Roman" w:eastAsia="仿宋" w:cs="Times New Roman"/>
                <w:bCs/>
                <w:sz w:val="24"/>
                <w:lang w:val="en-US" w:eastAsia="zh-CN"/>
              </w:rPr>
            </w:pPr>
            <w:r>
              <w:rPr>
                <w:rFonts w:hint="eastAsia" w:ascii="Times New Roman" w:hAnsi="Times New Roman" w:eastAsia="仿宋" w:cs="Times New Roman"/>
                <w:bCs/>
                <w:sz w:val="24"/>
                <w:lang w:val="en-US" w:eastAsia="zh-CN"/>
              </w:rPr>
              <w:t>彭蓉蓉</w:t>
            </w:r>
          </w:p>
        </w:tc>
        <w:tc>
          <w:tcPr>
            <w:tcW w:w="1701" w:type="dxa"/>
            <w:noWrap w:val="0"/>
            <w:vAlign w:val="top"/>
          </w:tcPr>
          <w:p>
            <w:pPr>
              <w:tabs>
                <w:tab w:val="left" w:pos="2219"/>
              </w:tabs>
              <w:suppressAutoHyphens/>
              <w:spacing w:line="480" w:lineRule="auto"/>
              <w:ind w:right="-81"/>
              <w:rPr>
                <w:rFonts w:hint="default" w:ascii="Times New Roman" w:hAnsi="Times New Roman" w:eastAsia="仿宋" w:cs="Times New Roman"/>
                <w:bCs/>
                <w:sz w:val="24"/>
                <w:lang w:val="en-US" w:eastAsia="zh-CN"/>
              </w:rPr>
            </w:pPr>
            <w:r>
              <w:rPr>
                <w:rFonts w:hint="eastAsia" w:ascii="Times New Roman" w:hAnsi="Times New Roman" w:eastAsia="仿宋" w:cs="Times New Roman"/>
                <w:bCs/>
                <w:sz w:val="24"/>
                <w:lang w:val="en-US" w:eastAsia="zh-CN"/>
              </w:rPr>
              <w:t>1982.11</w:t>
            </w:r>
          </w:p>
        </w:tc>
        <w:tc>
          <w:tcPr>
            <w:tcW w:w="1842" w:type="dxa"/>
            <w:noWrap w:val="0"/>
            <w:vAlign w:val="top"/>
          </w:tcPr>
          <w:p>
            <w:pPr>
              <w:tabs>
                <w:tab w:val="left" w:pos="2219"/>
              </w:tabs>
              <w:suppressAutoHyphens/>
              <w:spacing w:line="480" w:lineRule="auto"/>
              <w:ind w:right="-136"/>
              <w:rPr>
                <w:rFonts w:hint="eastAsia" w:ascii="Times New Roman" w:hAnsi="Times New Roman" w:eastAsia="仿宋" w:cs="Times New Roman"/>
                <w:bCs/>
                <w:sz w:val="24"/>
                <w:lang w:val="en-US" w:eastAsia="zh-CN"/>
              </w:rPr>
            </w:pPr>
            <w:r>
              <w:rPr>
                <w:rFonts w:hint="eastAsia" w:ascii="Times New Roman" w:hAnsi="Times New Roman" w:eastAsia="仿宋" w:cs="Times New Roman"/>
                <w:bCs/>
                <w:sz w:val="24"/>
                <w:lang w:val="en-US" w:eastAsia="zh-CN"/>
              </w:rPr>
              <w:t>助教</w:t>
            </w:r>
          </w:p>
        </w:tc>
        <w:tc>
          <w:tcPr>
            <w:tcW w:w="1985" w:type="dxa"/>
            <w:noWrap w:val="0"/>
            <w:vAlign w:val="top"/>
          </w:tcPr>
          <w:p>
            <w:pPr>
              <w:tabs>
                <w:tab w:val="left" w:pos="2219"/>
              </w:tabs>
              <w:suppressAutoHyphens/>
              <w:spacing w:line="480" w:lineRule="auto"/>
              <w:ind w:right="-123"/>
              <w:rPr>
                <w:rFonts w:hint="default" w:ascii="Times New Roman" w:hAnsi="Times New Roman" w:eastAsia="仿宋" w:cs="Times New Roman"/>
                <w:bCs/>
                <w:sz w:val="24"/>
              </w:rPr>
            </w:pPr>
            <w:r>
              <w:rPr>
                <w:rFonts w:hint="eastAsia" w:ascii="Times New Roman" w:hAnsi="Times New Roman" w:eastAsia="仿宋" w:cs="Times New Roman"/>
                <w:bCs/>
                <w:sz w:val="24"/>
                <w:lang w:val="en-US" w:eastAsia="zh-CN"/>
              </w:rPr>
              <w:t>中国古典舞</w:t>
            </w:r>
          </w:p>
        </w:tc>
        <w:tc>
          <w:tcPr>
            <w:tcW w:w="1417" w:type="dxa"/>
            <w:noWrap w:val="0"/>
            <w:vAlign w:val="top"/>
          </w:tcPr>
          <w:p>
            <w:pPr>
              <w:tabs>
                <w:tab w:val="left" w:pos="2219"/>
              </w:tabs>
              <w:suppressAutoHyphens/>
              <w:spacing w:line="480" w:lineRule="auto"/>
              <w:ind w:right="-123"/>
              <w:rPr>
                <w:rFonts w:hint="default"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top"/>
          </w:tcPr>
          <w:p>
            <w:pPr>
              <w:tabs>
                <w:tab w:val="left" w:pos="2219"/>
              </w:tabs>
              <w:suppressAutoHyphens/>
              <w:spacing w:line="480" w:lineRule="auto"/>
              <w:ind w:right="-51"/>
              <w:rPr>
                <w:rFonts w:hint="default" w:ascii="Times New Roman" w:hAnsi="Times New Roman" w:eastAsia="仿宋" w:cs="Times New Roman"/>
                <w:b/>
                <w:bCs/>
                <w:sz w:val="24"/>
              </w:rPr>
            </w:pPr>
          </w:p>
        </w:tc>
        <w:tc>
          <w:tcPr>
            <w:tcW w:w="1134" w:type="dxa"/>
            <w:noWrap w:val="0"/>
            <w:vAlign w:val="top"/>
          </w:tcPr>
          <w:p>
            <w:pPr>
              <w:tabs>
                <w:tab w:val="left" w:pos="2219"/>
              </w:tabs>
              <w:suppressAutoHyphens/>
              <w:spacing w:line="480" w:lineRule="auto"/>
              <w:ind w:right="-66"/>
              <w:rPr>
                <w:rFonts w:hint="eastAsia" w:ascii="Times New Roman" w:hAnsi="Times New Roman" w:eastAsia="仿宋" w:cs="Times New Roman"/>
                <w:bCs/>
                <w:sz w:val="24"/>
                <w:lang w:val="en-US" w:eastAsia="zh-CN"/>
              </w:rPr>
            </w:pPr>
            <w:r>
              <w:rPr>
                <w:rFonts w:hint="eastAsia" w:ascii="Times New Roman" w:hAnsi="Times New Roman" w:eastAsia="仿宋" w:cs="Times New Roman"/>
                <w:bCs/>
                <w:sz w:val="24"/>
                <w:lang w:val="en-US" w:eastAsia="zh-CN"/>
              </w:rPr>
              <w:t>刘魁</w:t>
            </w:r>
          </w:p>
        </w:tc>
        <w:tc>
          <w:tcPr>
            <w:tcW w:w="1701" w:type="dxa"/>
            <w:noWrap w:val="0"/>
            <w:vAlign w:val="top"/>
          </w:tcPr>
          <w:p>
            <w:pPr>
              <w:tabs>
                <w:tab w:val="left" w:pos="2219"/>
              </w:tabs>
              <w:suppressAutoHyphens/>
              <w:spacing w:line="480" w:lineRule="auto"/>
              <w:ind w:right="-81"/>
              <w:rPr>
                <w:rFonts w:hint="default" w:ascii="Times New Roman" w:hAnsi="Times New Roman" w:eastAsia="仿宋" w:cs="Times New Roman"/>
                <w:bCs/>
                <w:sz w:val="24"/>
                <w:lang w:val="en-US" w:eastAsia="zh-CN"/>
              </w:rPr>
            </w:pPr>
            <w:r>
              <w:rPr>
                <w:rFonts w:hint="eastAsia" w:ascii="Times New Roman" w:hAnsi="Times New Roman" w:eastAsia="仿宋" w:cs="Times New Roman"/>
                <w:bCs/>
                <w:sz w:val="24"/>
                <w:lang w:val="en-US" w:eastAsia="zh-CN"/>
              </w:rPr>
              <w:t>1980.12</w:t>
            </w:r>
          </w:p>
        </w:tc>
        <w:tc>
          <w:tcPr>
            <w:tcW w:w="1842" w:type="dxa"/>
            <w:noWrap w:val="0"/>
            <w:vAlign w:val="top"/>
          </w:tcPr>
          <w:p>
            <w:pPr>
              <w:tabs>
                <w:tab w:val="left" w:pos="2219"/>
              </w:tabs>
              <w:suppressAutoHyphens/>
              <w:spacing w:line="480" w:lineRule="auto"/>
              <w:ind w:right="-136"/>
              <w:rPr>
                <w:rFonts w:hint="eastAsia" w:ascii="Times New Roman" w:hAnsi="Times New Roman" w:eastAsia="仿宋" w:cs="Times New Roman"/>
                <w:bCs/>
                <w:sz w:val="24"/>
                <w:lang w:val="en-US" w:eastAsia="zh-CN"/>
              </w:rPr>
            </w:pPr>
            <w:r>
              <w:rPr>
                <w:rFonts w:hint="eastAsia" w:ascii="Times New Roman" w:hAnsi="Times New Roman" w:eastAsia="仿宋" w:cs="Times New Roman"/>
                <w:bCs/>
                <w:sz w:val="24"/>
                <w:lang w:val="en-US" w:eastAsia="zh-CN"/>
              </w:rPr>
              <w:t>助教</w:t>
            </w:r>
          </w:p>
        </w:tc>
        <w:tc>
          <w:tcPr>
            <w:tcW w:w="1985" w:type="dxa"/>
            <w:noWrap w:val="0"/>
            <w:vAlign w:val="top"/>
          </w:tcPr>
          <w:p>
            <w:pPr>
              <w:tabs>
                <w:tab w:val="left" w:pos="2219"/>
              </w:tabs>
              <w:suppressAutoHyphens/>
              <w:spacing w:line="480" w:lineRule="auto"/>
              <w:ind w:right="-123"/>
              <w:rPr>
                <w:rFonts w:hint="default" w:ascii="Times New Roman" w:hAnsi="Times New Roman" w:eastAsia="仿宋" w:cs="Times New Roman"/>
                <w:bCs/>
                <w:sz w:val="24"/>
              </w:rPr>
            </w:pPr>
            <w:r>
              <w:rPr>
                <w:rFonts w:hint="eastAsia" w:ascii="Times New Roman" w:hAnsi="Times New Roman" w:eastAsia="仿宋" w:cs="Times New Roman"/>
                <w:bCs/>
                <w:sz w:val="24"/>
                <w:lang w:val="en-US" w:eastAsia="zh-CN"/>
              </w:rPr>
              <w:t>中国古典舞</w:t>
            </w:r>
          </w:p>
        </w:tc>
        <w:tc>
          <w:tcPr>
            <w:tcW w:w="1417" w:type="dxa"/>
            <w:noWrap w:val="0"/>
            <w:vAlign w:val="top"/>
          </w:tcPr>
          <w:p>
            <w:pPr>
              <w:tabs>
                <w:tab w:val="left" w:pos="2219"/>
              </w:tabs>
              <w:suppressAutoHyphens/>
              <w:spacing w:line="480" w:lineRule="auto"/>
              <w:ind w:right="-123"/>
              <w:rPr>
                <w:rFonts w:hint="default"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top"/>
          </w:tcPr>
          <w:p>
            <w:pPr>
              <w:tabs>
                <w:tab w:val="left" w:pos="2219"/>
              </w:tabs>
              <w:suppressAutoHyphens/>
              <w:spacing w:line="480" w:lineRule="auto"/>
              <w:ind w:right="-51"/>
              <w:rPr>
                <w:rFonts w:hint="default" w:ascii="Times New Roman" w:hAnsi="Times New Roman" w:eastAsia="仿宋" w:cs="Times New Roman"/>
                <w:b/>
                <w:bCs/>
                <w:sz w:val="24"/>
              </w:rPr>
            </w:pPr>
          </w:p>
        </w:tc>
        <w:tc>
          <w:tcPr>
            <w:tcW w:w="1134" w:type="dxa"/>
            <w:noWrap w:val="0"/>
            <w:vAlign w:val="top"/>
          </w:tcPr>
          <w:p>
            <w:pPr>
              <w:tabs>
                <w:tab w:val="left" w:pos="2219"/>
              </w:tabs>
              <w:suppressAutoHyphens/>
              <w:spacing w:line="480" w:lineRule="auto"/>
              <w:ind w:right="-66"/>
              <w:rPr>
                <w:rFonts w:hint="eastAsia" w:ascii="Times New Roman" w:hAnsi="Times New Roman" w:eastAsia="仿宋" w:cs="Times New Roman"/>
                <w:bCs/>
                <w:sz w:val="24"/>
                <w:lang w:val="en-US" w:eastAsia="zh-CN"/>
              </w:rPr>
            </w:pPr>
            <w:r>
              <w:rPr>
                <w:rFonts w:hint="eastAsia" w:ascii="Times New Roman" w:hAnsi="Times New Roman" w:eastAsia="仿宋" w:cs="Times New Roman"/>
                <w:bCs/>
                <w:sz w:val="24"/>
                <w:lang w:val="en-US" w:eastAsia="zh-CN"/>
              </w:rPr>
              <w:t>司宇晴</w:t>
            </w:r>
          </w:p>
        </w:tc>
        <w:tc>
          <w:tcPr>
            <w:tcW w:w="1701" w:type="dxa"/>
            <w:noWrap w:val="0"/>
            <w:vAlign w:val="top"/>
          </w:tcPr>
          <w:p>
            <w:pPr>
              <w:tabs>
                <w:tab w:val="left" w:pos="2219"/>
              </w:tabs>
              <w:suppressAutoHyphens/>
              <w:spacing w:line="480" w:lineRule="auto"/>
              <w:ind w:right="-81"/>
              <w:rPr>
                <w:rFonts w:hint="default" w:ascii="Times New Roman" w:hAnsi="Times New Roman" w:eastAsia="仿宋" w:cs="Times New Roman"/>
                <w:bCs/>
                <w:sz w:val="24"/>
                <w:lang w:val="en-US" w:eastAsia="zh-CN"/>
              </w:rPr>
            </w:pPr>
            <w:r>
              <w:rPr>
                <w:rFonts w:hint="eastAsia" w:ascii="Times New Roman" w:hAnsi="Times New Roman" w:eastAsia="仿宋" w:cs="Times New Roman"/>
                <w:bCs/>
                <w:sz w:val="24"/>
                <w:lang w:val="en-US" w:eastAsia="zh-CN"/>
              </w:rPr>
              <w:t>1993.8</w:t>
            </w:r>
          </w:p>
        </w:tc>
        <w:tc>
          <w:tcPr>
            <w:tcW w:w="1842" w:type="dxa"/>
            <w:noWrap w:val="0"/>
            <w:vAlign w:val="top"/>
          </w:tcPr>
          <w:p>
            <w:pPr>
              <w:tabs>
                <w:tab w:val="left" w:pos="2219"/>
              </w:tabs>
              <w:suppressAutoHyphens/>
              <w:spacing w:line="480" w:lineRule="auto"/>
              <w:ind w:right="-136"/>
              <w:rPr>
                <w:rFonts w:hint="eastAsia" w:ascii="Times New Roman" w:hAnsi="Times New Roman" w:eastAsia="仿宋" w:cs="Times New Roman"/>
                <w:bCs/>
                <w:sz w:val="24"/>
                <w:lang w:val="en-US" w:eastAsia="zh-CN"/>
              </w:rPr>
            </w:pPr>
            <w:r>
              <w:rPr>
                <w:rFonts w:hint="eastAsia" w:ascii="Times New Roman" w:hAnsi="Times New Roman" w:eastAsia="仿宋" w:cs="Times New Roman"/>
                <w:bCs/>
                <w:sz w:val="24"/>
                <w:lang w:val="en-US" w:eastAsia="zh-CN"/>
              </w:rPr>
              <w:t>助教</w:t>
            </w:r>
          </w:p>
        </w:tc>
        <w:tc>
          <w:tcPr>
            <w:tcW w:w="1985" w:type="dxa"/>
            <w:noWrap w:val="0"/>
            <w:vAlign w:val="top"/>
          </w:tcPr>
          <w:p>
            <w:pPr>
              <w:tabs>
                <w:tab w:val="left" w:pos="2219"/>
              </w:tabs>
              <w:suppressAutoHyphens/>
              <w:spacing w:line="480" w:lineRule="auto"/>
              <w:ind w:right="-123"/>
              <w:rPr>
                <w:rFonts w:hint="default" w:ascii="Times New Roman" w:hAnsi="Times New Roman" w:eastAsia="仿宋" w:cs="Times New Roman"/>
                <w:bCs/>
                <w:sz w:val="24"/>
                <w:lang w:val="en-US" w:eastAsia="zh-CN"/>
              </w:rPr>
            </w:pPr>
            <w:r>
              <w:rPr>
                <w:rFonts w:hint="eastAsia" w:ascii="Times New Roman" w:hAnsi="Times New Roman" w:eastAsia="仿宋" w:cs="Times New Roman"/>
                <w:bCs/>
                <w:sz w:val="24"/>
                <w:lang w:val="en-US" w:eastAsia="zh-CN"/>
              </w:rPr>
              <w:t>中国古典舞</w:t>
            </w:r>
          </w:p>
        </w:tc>
        <w:tc>
          <w:tcPr>
            <w:tcW w:w="1417" w:type="dxa"/>
            <w:noWrap w:val="0"/>
            <w:vAlign w:val="top"/>
          </w:tcPr>
          <w:p>
            <w:pPr>
              <w:tabs>
                <w:tab w:val="left" w:pos="2219"/>
              </w:tabs>
              <w:suppressAutoHyphens/>
              <w:spacing w:line="480" w:lineRule="auto"/>
              <w:ind w:right="-123"/>
              <w:rPr>
                <w:rFonts w:hint="default"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101" w:type="dxa"/>
            <w:vMerge w:val="restart"/>
            <w:noWrap w:val="0"/>
            <w:vAlign w:val="top"/>
          </w:tcPr>
          <w:p>
            <w:pPr>
              <w:tabs>
                <w:tab w:val="left" w:pos="2219"/>
              </w:tabs>
              <w:suppressAutoHyphens/>
              <w:spacing w:line="480" w:lineRule="auto"/>
              <w:ind w:right="-51"/>
              <w:rPr>
                <w:rFonts w:hint="default" w:ascii="Times New Roman" w:hAnsi="Times New Roman" w:eastAsia="仿宋" w:cs="Times New Roman"/>
                <w:b/>
                <w:bCs/>
                <w:sz w:val="24"/>
              </w:rPr>
            </w:pPr>
          </w:p>
        </w:tc>
        <w:tc>
          <w:tcPr>
            <w:tcW w:w="1134" w:type="dxa"/>
            <w:noWrap w:val="0"/>
            <w:vAlign w:val="top"/>
          </w:tcPr>
          <w:p>
            <w:pPr>
              <w:tabs>
                <w:tab w:val="left" w:pos="2219"/>
              </w:tabs>
              <w:suppressAutoHyphens/>
              <w:spacing w:line="480" w:lineRule="auto"/>
              <w:ind w:right="-66"/>
              <w:rPr>
                <w:rFonts w:hint="default" w:ascii="Times New Roman" w:hAnsi="Times New Roman" w:eastAsia="仿宋" w:cs="Times New Roman"/>
                <w:bCs/>
                <w:sz w:val="24"/>
                <w:lang w:val="en-US" w:eastAsia="zh-CN"/>
              </w:rPr>
            </w:pPr>
            <w:r>
              <w:rPr>
                <w:rFonts w:hint="eastAsia" w:ascii="Times New Roman" w:hAnsi="Times New Roman" w:eastAsia="仿宋" w:cs="Times New Roman"/>
                <w:bCs/>
                <w:sz w:val="24"/>
                <w:lang w:val="en-US" w:eastAsia="zh-CN"/>
              </w:rPr>
              <w:t>李少鹏</w:t>
            </w:r>
          </w:p>
        </w:tc>
        <w:tc>
          <w:tcPr>
            <w:tcW w:w="1701" w:type="dxa"/>
            <w:noWrap w:val="0"/>
            <w:vAlign w:val="top"/>
          </w:tcPr>
          <w:p>
            <w:pPr>
              <w:tabs>
                <w:tab w:val="left" w:pos="2219"/>
              </w:tabs>
              <w:suppressAutoHyphens/>
              <w:spacing w:line="480" w:lineRule="auto"/>
              <w:ind w:right="-81"/>
              <w:rPr>
                <w:rFonts w:hint="default" w:ascii="Times New Roman" w:hAnsi="Times New Roman" w:eastAsia="仿宋" w:cs="Times New Roman"/>
                <w:bCs/>
                <w:sz w:val="24"/>
                <w:lang w:val="en-US" w:eastAsia="zh-CN"/>
              </w:rPr>
            </w:pPr>
            <w:r>
              <w:rPr>
                <w:rFonts w:hint="eastAsia" w:ascii="Times New Roman" w:hAnsi="Times New Roman" w:eastAsia="仿宋" w:cs="Times New Roman"/>
                <w:bCs/>
                <w:sz w:val="24"/>
                <w:lang w:val="en-US" w:eastAsia="zh-CN"/>
              </w:rPr>
              <w:t>1988.6</w:t>
            </w:r>
          </w:p>
        </w:tc>
        <w:tc>
          <w:tcPr>
            <w:tcW w:w="1842" w:type="dxa"/>
            <w:noWrap w:val="0"/>
            <w:vAlign w:val="top"/>
          </w:tcPr>
          <w:p>
            <w:pPr>
              <w:tabs>
                <w:tab w:val="left" w:pos="2219"/>
              </w:tabs>
              <w:suppressAutoHyphens/>
              <w:spacing w:line="480" w:lineRule="auto"/>
              <w:ind w:right="-136"/>
              <w:rPr>
                <w:rFonts w:hint="eastAsia" w:ascii="Times New Roman" w:hAnsi="Times New Roman" w:eastAsia="仿宋" w:cs="Times New Roman"/>
                <w:bCs/>
                <w:sz w:val="24"/>
                <w:lang w:val="en-US" w:eastAsia="zh-CN"/>
              </w:rPr>
            </w:pPr>
            <w:r>
              <w:rPr>
                <w:rFonts w:hint="eastAsia" w:ascii="Times New Roman" w:hAnsi="Times New Roman" w:eastAsia="仿宋" w:cs="Times New Roman"/>
                <w:bCs/>
                <w:sz w:val="24"/>
                <w:lang w:val="en-US" w:eastAsia="zh-CN"/>
              </w:rPr>
              <w:t>助教</w:t>
            </w:r>
          </w:p>
        </w:tc>
        <w:tc>
          <w:tcPr>
            <w:tcW w:w="1985" w:type="dxa"/>
            <w:noWrap w:val="0"/>
            <w:vAlign w:val="top"/>
          </w:tcPr>
          <w:p>
            <w:pPr>
              <w:tabs>
                <w:tab w:val="left" w:pos="2219"/>
              </w:tabs>
              <w:suppressAutoHyphens/>
              <w:spacing w:line="480" w:lineRule="auto"/>
              <w:ind w:right="-123"/>
              <w:rPr>
                <w:rFonts w:hint="default" w:ascii="Times New Roman" w:hAnsi="Times New Roman" w:eastAsia="仿宋" w:cs="Times New Roman"/>
                <w:bCs/>
                <w:sz w:val="24"/>
                <w:lang w:val="en-US" w:eastAsia="zh-CN"/>
              </w:rPr>
            </w:pPr>
            <w:r>
              <w:rPr>
                <w:rFonts w:hint="eastAsia" w:ascii="Times New Roman" w:hAnsi="Times New Roman" w:eastAsia="仿宋" w:cs="Times New Roman"/>
                <w:bCs/>
                <w:sz w:val="24"/>
                <w:lang w:val="en-US" w:eastAsia="zh-CN"/>
              </w:rPr>
              <w:t>钢琴专业</w:t>
            </w:r>
          </w:p>
        </w:tc>
        <w:tc>
          <w:tcPr>
            <w:tcW w:w="1417" w:type="dxa"/>
            <w:noWrap w:val="0"/>
            <w:vAlign w:val="top"/>
          </w:tcPr>
          <w:p>
            <w:pPr>
              <w:tabs>
                <w:tab w:val="left" w:pos="2219"/>
              </w:tabs>
              <w:suppressAutoHyphens/>
              <w:spacing w:line="480" w:lineRule="auto"/>
              <w:ind w:right="-123"/>
              <w:rPr>
                <w:rFonts w:hint="default"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top"/>
          </w:tcPr>
          <w:p>
            <w:pPr>
              <w:tabs>
                <w:tab w:val="left" w:pos="2219"/>
              </w:tabs>
              <w:suppressAutoHyphens/>
              <w:spacing w:line="480" w:lineRule="auto"/>
              <w:ind w:right="-51"/>
              <w:rPr>
                <w:rFonts w:hint="default" w:ascii="Times New Roman" w:hAnsi="Times New Roman" w:eastAsia="仿宋" w:cs="Times New Roman"/>
                <w:b/>
                <w:bCs/>
                <w:sz w:val="24"/>
              </w:rPr>
            </w:pPr>
          </w:p>
        </w:tc>
        <w:tc>
          <w:tcPr>
            <w:tcW w:w="1134" w:type="dxa"/>
            <w:noWrap w:val="0"/>
            <w:vAlign w:val="top"/>
          </w:tcPr>
          <w:p>
            <w:pPr>
              <w:tabs>
                <w:tab w:val="left" w:pos="2219"/>
              </w:tabs>
              <w:suppressAutoHyphens/>
              <w:spacing w:line="480" w:lineRule="auto"/>
              <w:ind w:right="-66"/>
              <w:rPr>
                <w:rFonts w:hint="default" w:ascii="Times New Roman" w:hAnsi="Times New Roman" w:eastAsia="仿宋" w:cs="Times New Roman"/>
                <w:bCs/>
                <w:sz w:val="24"/>
              </w:rPr>
            </w:pPr>
          </w:p>
        </w:tc>
        <w:tc>
          <w:tcPr>
            <w:tcW w:w="1701" w:type="dxa"/>
            <w:noWrap w:val="0"/>
            <w:vAlign w:val="top"/>
          </w:tcPr>
          <w:p>
            <w:pPr>
              <w:tabs>
                <w:tab w:val="left" w:pos="2219"/>
              </w:tabs>
              <w:suppressAutoHyphens/>
              <w:spacing w:line="480" w:lineRule="auto"/>
              <w:ind w:right="-81"/>
              <w:rPr>
                <w:rFonts w:hint="default" w:ascii="Times New Roman" w:hAnsi="Times New Roman" w:eastAsia="仿宋" w:cs="Times New Roman"/>
                <w:bCs/>
                <w:sz w:val="24"/>
              </w:rPr>
            </w:pPr>
          </w:p>
        </w:tc>
        <w:tc>
          <w:tcPr>
            <w:tcW w:w="1842" w:type="dxa"/>
            <w:noWrap w:val="0"/>
            <w:vAlign w:val="top"/>
          </w:tcPr>
          <w:p>
            <w:pPr>
              <w:tabs>
                <w:tab w:val="left" w:pos="2219"/>
              </w:tabs>
              <w:suppressAutoHyphens/>
              <w:spacing w:line="480" w:lineRule="auto"/>
              <w:ind w:right="-136"/>
              <w:rPr>
                <w:rFonts w:hint="default" w:ascii="Times New Roman" w:hAnsi="Times New Roman" w:eastAsia="仿宋" w:cs="Times New Roman"/>
                <w:bCs/>
                <w:sz w:val="24"/>
              </w:rPr>
            </w:pPr>
          </w:p>
        </w:tc>
        <w:tc>
          <w:tcPr>
            <w:tcW w:w="1985" w:type="dxa"/>
            <w:noWrap w:val="0"/>
            <w:vAlign w:val="top"/>
          </w:tcPr>
          <w:p>
            <w:pPr>
              <w:tabs>
                <w:tab w:val="left" w:pos="2219"/>
              </w:tabs>
              <w:suppressAutoHyphens/>
              <w:spacing w:line="480" w:lineRule="auto"/>
              <w:ind w:right="-123"/>
              <w:rPr>
                <w:rFonts w:hint="default" w:ascii="Times New Roman" w:hAnsi="Times New Roman" w:eastAsia="仿宋" w:cs="Times New Roman"/>
                <w:bCs/>
                <w:sz w:val="24"/>
              </w:rPr>
            </w:pPr>
          </w:p>
        </w:tc>
        <w:tc>
          <w:tcPr>
            <w:tcW w:w="1417" w:type="dxa"/>
            <w:noWrap w:val="0"/>
            <w:vAlign w:val="top"/>
          </w:tcPr>
          <w:p>
            <w:pPr>
              <w:tabs>
                <w:tab w:val="left" w:pos="2219"/>
              </w:tabs>
              <w:suppressAutoHyphens/>
              <w:spacing w:line="480" w:lineRule="auto"/>
              <w:ind w:right="-123"/>
              <w:rPr>
                <w:rFonts w:hint="default"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7" w:hRule="atLeast"/>
        </w:trPr>
        <w:tc>
          <w:tcPr>
            <w:tcW w:w="1101" w:type="dxa"/>
            <w:noWrap w:val="0"/>
            <w:vAlign w:val="center"/>
          </w:tcPr>
          <w:p>
            <w:pPr>
              <w:tabs>
                <w:tab w:val="left" w:pos="2219"/>
              </w:tabs>
              <w:suppressAutoHyphens/>
              <w:spacing w:line="480" w:lineRule="auto"/>
              <w:ind w:right="-51"/>
              <w:jc w:val="center"/>
              <w:rPr>
                <w:rFonts w:hint="default" w:ascii="Times New Roman" w:hAnsi="Times New Roman" w:eastAsia="仿宋_GB2312" w:cs="Times New Roman"/>
                <w:bCs/>
                <w:sz w:val="24"/>
              </w:rPr>
            </w:pPr>
            <w:r>
              <w:rPr>
                <w:rFonts w:hint="default" w:ascii="Times New Roman" w:hAnsi="Times New Roman" w:eastAsia="仿宋_GB2312" w:cs="Times New Roman"/>
                <w:bCs/>
                <w:sz w:val="24"/>
              </w:rPr>
              <w:t>2-3</w:t>
            </w:r>
          </w:p>
          <w:p>
            <w:pPr>
              <w:tabs>
                <w:tab w:val="left" w:pos="2219"/>
              </w:tabs>
              <w:suppressAutoHyphens/>
              <w:spacing w:line="480" w:lineRule="auto"/>
              <w:ind w:right="-51"/>
              <w:jc w:val="center"/>
              <w:rPr>
                <w:rFonts w:hint="default" w:ascii="Times New Roman" w:hAnsi="Times New Roman" w:eastAsia="仿宋" w:cs="Times New Roman"/>
                <w:b/>
                <w:bCs/>
                <w:sz w:val="24"/>
              </w:rPr>
            </w:pPr>
            <w:r>
              <w:rPr>
                <w:rFonts w:hint="default" w:ascii="Times New Roman" w:hAnsi="Times New Roman" w:eastAsia="仿宋_GB2312" w:cs="Times New Roman"/>
                <w:bCs/>
                <w:sz w:val="24"/>
              </w:rPr>
              <w:t>教学团队其他教师教学改革研究情况</w:t>
            </w:r>
          </w:p>
        </w:tc>
        <w:tc>
          <w:tcPr>
            <w:tcW w:w="8079" w:type="dxa"/>
            <w:gridSpan w:val="5"/>
            <w:noWrap w:val="0"/>
            <w:vAlign w:val="top"/>
          </w:tcPr>
          <w:p>
            <w:pPr>
              <w:ind w:right="-107"/>
              <w:rPr>
                <w:rFonts w:hint="default"/>
              </w:rPr>
            </w:pPr>
            <w:r>
              <w:rPr>
                <w:rFonts w:hint="default"/>
              </w:rPr>
              <w:t>主持的教学改革研究与实践课题（含课题名称、来源、年限）（每人不超过五项）；作为第一作者在国内外公开发行的刊物上发表的教学研究论文（含题目、刊物名称、时间）（每人不超过十项）；获得的教学表彰/奖励（每人不超过五项）。</w:t>
            </w:r>
          </w:p>
          <w:p>
            <w:pPr>
              <w:rPr>
                <w:rStyle w:val="17"/>
              </w:rPr>
            </w:pPr>
            <w:r>
              <w:rPr>
                <w:rStyle w:val="17"/>
                <w:rFonts w:hint="eastAsia"/>
              </w:rPr>
              <w:t>杨勇</w:t>
            </w:r>
            <w:r>
              <w:rPr>
                <w:rStyle w:val="17"/>
                <w:rFonts w:hint="eastAsia"/>
                <w:lang w:eastAsia="zh-CN"/>
              </w:rPr>
              <w:t>：</w:t>
            </w:r>
          </w:p>
          <w:p>
            <w:r>
              <w:rPr>
                <w:rFonts w:hint="eastAsia"/>
              </w:rPr>
              <w:t>北京舞蹈学院附属中等舞蹈学校</w:t>
            </w:r>
            <w:bookmarkStart w:id="0" w:name="_Hlk71752229"/>
            <w:r>
              <w:rPr>
                <w:rFonts w:hint="eastAsia"/>
              </w:rPr>
              <w:t>返聘专家、教员、教学督导。</w:t>
            </w:r>
          </w:p>
          <w:p>
            <w:pPr>
              <w:rPr>
                <w:rStyle w:val="17"/>
              </w:rPr>
            </w:pPr>
            <w:r>
              <w:rPr>
                <w:rStyle w:val="17"/>
                <w:rFonts w:hint="eastAsia"/>
              </w:rPr>
              <w:t>中国艺术职业教育学会中国古典舞专业委员会副主任。</w:t>
            </w:r>
          </w:p>
          <w:bookmarkEnd w:id="0"/>
          <w:p>
            <w:pPr>
              <w:rPr>
                <w:rStyle w:val="17"/>
              </w:rPr>
            </w:pPr>
            <w:r>
              <w:rPr>
                <w:rStyle w:val="17"/>
                <w:rFonts w:hint="eastAsia"/>
              </w:rPr>
              <w:t>连续七届获得全国桃李杯舞蹈比赛指导教师</w:t>
            </w:r>
            <w:r>
              <w:rPr>
                <w:rStyle w:val="17"/>
              </w:rPr>
              <w:t>“</w:t>
            </w:r>
            <w:r>
              <w:rPr>
                <w:rStyle w:val="17"/>
                <w:rFonts w:hint="eastAsia"/>
              </w:rPr>
              <w:t>园丁奖</w:t>
            </w:r>
            <w:r>
              <w:rPr>
                <w:rStyle w:val="17"/>
              </w:rPr>
              <w:t>”</w:t>
            </w:r>
            <w:r>
              <w:rPr>
                <w:rStyle w:val="17"/>
                <w:rFonts w:hint="eastAsia"/>
              </w:rPr>
              <w:t>（第四、第五、第六、第七、第八、第九、第十届），第十一届全国桃李杯舞蹈教育教学成果展演《中国古典舞基本功训练（中专六年级男班）》（精品课）。主要专著：</w:t>
            </w:r>
            <w:bookmarkStart w:id="1" w:name="_Hlk84447417"/>
            <w:r>
              <w:rPr>
                <w:rStyle w:val="17"/>
                <w:rFonts w:hint="eastAsia"/>
              </w:rPr>
              <w:t>《中国古典舞旋转研究》</w:t>
            </w:r>
            <w:bookmarkEnd w:id="1"/>
            <w:r>
              <w:rPr>
                <w:rStyle w:val="17"/>
                <w:rFonts w:hint="eastAsia"/>
              </w:rPr>
              <w:t>，《中国古典舞基本功训练（中专高年级男）》。主要课题：《中国古典舞旋转研究》负责人、《中国古典舞跳跃技术技巧研究》负责人、《中国舞蹈动作库》成员、《中国古典舞示例课教材、中专卷》成员。</w:t>
            </w:r>
          </w:p>
          <w:p>
            <w:pPr>
              <w:rPr>
                <w:rStyle w:val="17"/>
              </w:rPr>
            </w:pPr>
            <w:r>
              <w:rPr>
                <w:rStyle w:val="17"/>
                <w:rFonts w:hint="eastAsia"/>
              </w:rPr>
              <w:t>主要论文《加强中国古典舞艺术心灵的培养》，《中国古典舞控制研究与教学实践》，《中国古典舞旋转研究与教学实践》获</w:t>
            </w:r>
            <w:r>
              <w:rPr>
                <w:rStyle w:val="17"/>
              </w:rPr>
              <w:t>2015</w:t>
            </w:r>
            <w:r>
              <w:rPr>
                <w:rStyle w:val="17"/>
                <w:rFonts w:hint="eastAsia"/>
              </w:rPr>
              <w:t>年中国艺术职业教育学会论文评比一等奖，《中国古典舞跳跃研究与教学实践》获</w:t>
            </w:r>
            <w:r>
              <w:rPr>
                <w:rStyle w:val="17"/>
              </w:rPr>
              <w:t>2016</w:t>
            </w:r>
            <w:r>
              <w:rPr>
                <w:rStyle w:val="17"/>
                <w:rFonts w:hint="eastAsia"/>
              </w:rPr>
              <w:t>年中国艺术职业教育学会论文评比一等奖。</w:t>
            </w:r>
          </w:p>
          <w:p/>
          <w:p>
            <w:pPr>
              <w:rPr>
                <w:rFonts w:hint="eastAsia" w:ascii="宋体" w:hAnsi="宋体" w:eastAsia="宋体" w:cs="宋体"/>
                <w:b/>
                <w:bCs/>
              </w:rPr>
            </w:pPr>
            <w:r>
              <w:rPr>
                <w:rFonts w:hint="eastAsia" w:ascii="宋体" w:hAnsi="宋体" w:eastAsia="宋体" w:cs="宋体"/>
                <w:b/>
                <w:bCs/>
              </w:rPr>
              <w:t>司宇晴</w:t>
            </w:r>
          </w:p>
          <w:p>
            <w:pPr>
              <w:rPr>
                <w:rFonts w:hint="eastAsia" w:ascii="宋体" w:hAnsi="宋体" w:eastAsia="宋体" w:cs="宋体"/>
              </w:rPr>
            </w:pPr>
            <w:r>
              <w:rPr>
                <w:rFonts w:hint="eastAsia" w:ascii="宋体" w:hAnsi="宋体" w:eastAsia="宋体" w:cs="宋体"/>
              </w:rPr>
              <w:t>获奖经历：2017年12月      获“海峡两岸学生棒球联赛总决赛开幕式演出”活动先进个人称号</w:t>
            </w:r>
          </w:p>
          <w:p>
            <w:pPr>
              <w:rPr>
                <w:rFonts w:hint="eastAsia" w:ascii="宋体" w:hAnsi="宋体" w:eastAsia="宋体" w:cs="宋体"/>
              </w:rPr>
            </w:pPr>
            <w:r>
              <w:rPr>
                <w:rFonts w:hint="eastAsia" w:ascii="宋体" w:hAnsi="宋体" w:eastAsia="宋体" w:cs="宋体"/>
              </w:rPr>
              <w:t>2018年  参与编创及指导深圳市第十届创意舞蹈大赛《漠源》获创作银奖</w:t>
            </w:r>
          </w:p>
          <w:p>
            <w:pPr>
              <w:rPr>
                <w:rFonts w:hint="eastAsia" w:ascii="宋体" w:hAnsi="宋体" w:eastAsia="宋体" w:cs="宋体"/>
              </w:rPr>
            </w:pPr>
            <w:r>
              <w:rPr>
                <w:rFonts w:hint="eastAsia" w:ascii="宋体" w:hAnsi="宋体" w:eastAsia="宋体" w:cs="宋体"/>
              </w:rPr>
              <w:t>2018年  获深圳艺术学校2017-2018学年优秀指导教师奖</w:t>
            </w:r>
          </w:p>
          <w:p>
            <w:pPr>
              <w:rPr>
                <w:rFonts w:hint="eastAsia" w:ascii="宋体" w:hAnsi="宋体" w:eastAsia="宋体" w:cs="宋体"/>
              </w:rPr>
            </w:pPr>
            <w:r>
              <w:rPr>
                <w:rFonts w:hint="eastAsia" w:ascii="宋体" w:hAnsi="宋体" w:eastAsia="宋体" w:cs="宋体"/>
              </w:rPr>
              <w:t>2019年  参与编创及指导深圳市第二届青少年舞蹈比赛《漠夜行》</w:t>
            </w:r>
          </w:p>
          <w:p>
            <w:pPr>
              <w:ind w:firstLine="840" w:firstLineChars="400"/>
              <w:rPr>
                <w:rFonts w:hint="eastAsia" w:ascii="宋体" w:hAnsi="宋体" w:eastAsia="宋体" w:cs="宋体"/>
              </w:rPr>
            </w:pPr>
            <w:r>
              <w:rPr>
                <w:rFonts w:hint="eastAsia" w:ascii="宋体" w:hAnsi="宋体" w:eastAsia="宋体" w:cs="宋体"/>
              </w:rPr>
              <w:t>获创作、表演双金奖</w:t>
            </w:r>
          </w:p>
          <w:p>
            <w:pPr>
              <w:rPr>
                <w:rFonts w:hint="eastAsia" w:ascii="宋体" w:hAnsi="宋体" w:eastAsia="宋体" w:cs="宋体"/>
              </w:rPr>
            </w:pPr>
            <w:r>
              <w:rPr>
                <w:rFonts w:hint="eastAsia" w:ascii="宋体" w:hAnsi="宋体" w:eastAsia="宋体" w:cs="宋体"/>
              </w:rPr>
              <w:t xml:space="preserve">2020年 原创作品《漠夜行》参加广东省中职学校“文明风采”活动 </w:t>
            </w:r>
          </w:p>
          <w:p>
            <w:pPr>
              <w:ind w:firstLine="840" w:firstLineChars="400"/>
              <w:rPr>
                <w:rFonts w:hint="eastAsia" w:ascii="宋体" w:hAnsi="宋体" w:eastAsia="宋体" w:cs="宋体"/>
              </w:rPr>
            </w:pPr>
            <w:r>
              <w:rPr>
                <w:rFonts w:hint="eastAsia" w:ascii="宋体" w:hAnsi="宋体" w:eastAsia="宋体" w:cs="宋体"/>
              </w:rPr>
              <w:t>获优秀指导教师奖</w:t>
            </w:r>
          </w:p>
          <w:p>
            <w:pPr>
              <w:rPr>
                <w:rFonts w:hint="eastAsia" w:ascii="宋体" w:hAnsi="宋体" w:eastAsia="宋体" w:cs="宋体"/>
              </w:rPr>
            </w:pPr>
          </w:p>
          <w:p>
            <w:pPr>
              <w:rPr>
                <w:rFonts w:hint="eastAsia" w:ascii="宋体" w:hAnsi="宋体" w:eastAsia="宋体" w:cs="宋体"/>
                <w:b/>
                <w:bCs/>
              </w:rPr>
            </w:pPr>
            <w:r>
              <w:rPr>
                <w:rFonts w:hint="eastAsia" w:ascii="宋体" w:hAnsi="宋体" w:eastAsia="宋体" w:cs="宋体"/>
                <w:b/>
                <w:bCs/>
              </w:rPr>
              <w:t>杨双燕</w:t>
            </w:r>
          </w:p>
          <w:p>
            <w:pPr>
              <w:rPr>
                <w:rFonts w:hint="eastAsia" w:ascii="宋体" w:hAnsi="宋体" w:eastAsia="宋体" w:cs="宋体"/>
              </w:rPr>
            </w:pPr>
            <w:r>
              <w:rPr>
                <w:rFonts w:hint="eastAsia" w:ascii="宋体" w:hAnsi="宋体" w:eastAsia="宋体" w:cs="宋体"/>
              </w:rPr>
              <w:t>国家二级演员。</w:t>
            </w:r>
          </w:p>
          <w:p>
            <w:pPr>
              <w:rPr>
                <w:rFonts w:hint="eastAsia" w:ascii="宋体" w:hAnsi="宋体" w:eastAsia="宋体" w:cs="宋体"/>
              </w:rPr>
            </w:pPr>
            <w:r>
              <w:rPr>
                <w:rFonts w:hint="eastAsia" w:ascii="宋体" w:hAnsi="宋体" w:eastAsia="宋体" w:cs="宋体"/>
              </w:rPr>
              <w:t>中国舞蹈家协会会员。</w:t>
            </w:r>
          </w:p>
          <w:p>
            <w:pPr>
              <w:rPr>
                <w:rFonts w:hint="eastAsia" w:ascii="宋体" w:hAnsi="宋体" w:eastAsia="宋体" w:cs="宋体"/>
              </w:rPr>
            </w:pPr>
            <w:r>
              <w:rPr>
                <w:rFonts w:hint="eastAsia" w:ascii="宋体" w:hAnsi="宋体" w:eastAsia="宋体" w:cs="宋体"/>
              </w:rPr>
              <w:t>深圳舞蹈家协会会员。</w:t>
            </w:r>
          </w:p>
          <w:p>
            <w:pPr>
              <w:rPr>
                <w:rFonts w:hint="eastAsia" w:ascii="宋体" w:hAnsi="宋体" w:eastAsia="宋体" w:cs="宋体"/>
              </w:rPr>
            </w:pPr>
            <w:r>
              <w:rPr>
                <w:rFonts w:hint="eastAsia" w:ascii="宋体" w:hAnsi="宋体" w:eastAsia="宋体" w:cs="宋体"/>
              </w:rPr>
              <w:t>深圳教师资格考委会评委成员。</w:t>
            </w:r>
          </w:p>
          <w:p>
            <w:pPr>
              <w:rPr>
                <w:rFonts w:hint="eastAsia" w:ascii="宋体" w:hAnsi="宋体" w:eastAsia="宋体" w:cs="宋体"/>
              </w:rPr>
            </w:pPr>
            <w:r>
              <w:rPr>
                <w:rFonts w:hint="eastAsia" w:ascii="宋体" w:hAnsi="宋体" w:eastAsia="宋体" w:cs="宋体"/>
              </w:rPr>
              <w:t>CEFA中国古典舞专业委员会会员。</w:t>
            </w:r>
          </w:p>
          <w:p>
            <w:pPr>
              <w:rPr>
                <w:rFonts w:hint="eastAsia" w:ascii="宋体" w:hAnsi="宋体" w:eastAsia="宋体" w:cs="宋体"/>
              </w:rPr>
            </w:pPr>
            <w:r>
              <w:rPr>
                <w:rFonts w:hint="eastAsia" w:ascii="宋体" w:hAnsi="宋体" w:eastAsia="宋体" w:cs="宋体"/>
              </w:rPr>
              <w:t>曾写过论文《我与学生共成长》，《浅谈关于中专舞蹈创编的思考》</w:t>
            </w:r>
          </w:p>
          <w:p>
            <w:pPr>
              <w:rPr>
                <w:rFonts w:hint="eastAsia" w:ascii="宋体" w:hAnsi="宋体" w:eastAsia="宋体" w:cs="宋体"/>
              </w:rPr>
            </w:pPr>
          </w:p>
          <w:p>
            <w:pPr>
              <w:rPr>
                <w:rFonts w:hint="eastAsia" w:ascii="宋体" w:hAnsi="宋体" w:eastAsia="宋体" w:cs="宋体"/>
                <w:b/>
                <w:bCs/>
              </w:rPr>
            </w:pPr>
            <w:r>
              <w:rPr>
                <w:rFonts w:hint="eastAsia" w:ascii="宋体" w:hAnsi="宋体" w:eastAsia="宋体" w:cs="宋体"/>
                <w:b/>
                <w:bCs/>
              </w:rPr>
              <w:t>胡刚</w:t>
            </w:r>
          </w:p>
          <w:p>
            <w:pPr>
              <w:rPr>
                <w:rFonts w:hint="eastAsia" w:ascii="宋体" w:hAnsi="宋体" w:eastAsia="宋体" w:cs="宋体"/>
              </w:rPr>
            </w:pPr>
            <w:r>
              <w:rPr>
                <w:rFonts w:hint="eastAsia" w:ascii="宋体" w:hAnsi="宋体" w:eastAsia="宋体" w:cs="宋体"/>
              </w:rPr>
              <w:t>从2005年至2019年间共创作舞蹈作品40余个</w:t>
            </w:r>
          </w:p>
          <w:p>
            <w:pPr>
              <w:rPr>
                <w:rFonts w:hint="eastAsia" w:ascii="宋体" w:hAnsi="宋体" w:eastAsia="宋体" w:cs="宋体"/>
              </w:rPr>
            </w:pPr>
            <w:r>
              <w:rPr>
                <w:rFonts w:hint="eastAsia" w:ascii="宋体" w:hAnsi="宋体" w:eastAsia="宋体" w:cs="宋体"/>
              </w:rPr>
              <w:t>创作作品参加了第八、九、十、十一届桃李杯大赛，参加了第九、十、十一、十三届韩国首尔国际舞蹈大赛，参加了第六届、第八届全国舞蹈大赛。</w:t>
            </w:r>
          </w:p>
          <w:p>
            <w:pPr>
              <w:rPr>
                <w:rFonts w:hint="eastAsia" w:ascii="宋体" w:hAnsi="宋体" w:eastAsia="宋体" w:cs="宋体"/>
              </w:rPr>
            </w:pPr>
            <w:r>
              <w:rPr>
                <w:rFonts w:hint="eastAsia" w:ascii="宋体" w:hAnsi="宋体" w:eastAsia="宋体" w:cs="宋体"/>
              </w:rPr>
              <w:t>代表作品</w:t>
            </w:r>
          </w:p>
          <w:p>
            <w:pPr>
              <w:rPr>
                <w:rFonts w:hint="eastAsia" w:ascii="宋体" w:hAnsi="宋体" w:eastAsia="宋体" w:cs="宋体"/>
              </w:rPr>
            </w:pPr>
            <w:r>
              <w:rPr>
                <w:rFonts w:hint="eastAsia" w:ascii="宋体" w:hAnsi="宋体" w:eastAsia="宋体" w:cs="宋体"/>
              </w:rPr>
              <w:t>《女儿花》获文化部“桃李杯”金奖、全国舞蹈大赛创作铜奖、深圳市舞蹈大赛创意大奖</w:t>
            </w:r>
          </w:p>
          <w:p>
            <w:pPr>
              <w:rPr>
                <w:rFonts w:hint="eastAsia" w:ascii="宋体" w:hAnsi="宋体" w:eastAsia="宋体" w:cs="宋体"/>
              </w:rPr>
            </w:pPr>
            <w:r>
              <w:rPr>
                <w:rFonts w:hint="eastAsia" w:ascii="宋体" w:hAnsi="宋体" w:eastAsia="宋体" w:cs="宋体"/>
              </w:rPr>
              <w:t>《弟子规》获文化部“桃李杯”创作银奖、深圳市舞蹈大赛创意大奖。多次获得文化部颁发的优秀园丁称号</w:t>
            </w:r>
          </w:p>
          <w:p>
            <w:pPr>
              <w:rPr>
                <w:rFonts w:hint="eastAsia" w:ascii="宋体" w:hAnsi="宋体" w:eastAsia="宋体" w:cs="宋体"/>
              </w:rPr>
            </w:pPr>
            <w:r>
              <w:rPr>
                <w:rFonts w:hint="eastAsia" w:ascii="宋体" w:hAnsi="宋体" w:eastAsia="宋体" w:cs="宋体"/>
              </w:rPr>
              <w:t>《大漠孤鸿》获文化部“桃李杯”展演奖，深圳市舞蹈大赛金奖</w:t>
            </w:r>
          </w:p>
          <w:p>
            <w:pPr>
              <w:rPr>
                <w:rFonts w:hint="eastAsia" w:ascii="宋体" w:hAnsi="宋体" w:eastAsia="宋体" w:cs="宋体"/>
              </w:rPr>
            </w:pPr>
            <w:r>
              <w:rPr>
                <w:rFonts w:hint="eastAsia" w:ascii="宋体" w:hAnsi="宋体" w:eastAsia="宋体" w:cs="宋体"/>
              </w:rPr>
              <w:t>《漠夜行》获深圳市青少年舞蹈大赛表演金奖，创作金奖</w:t>
            </w:r>
          </w:p>
          <w:p>
            <w:pPr>
              <w:rPr>
                <w:rFonts w:hint="eastAsia" w:ascii="宋体" w:hAnsi="宋体" w:eastAsia="宋体" w:cs="宋体"/>
              </w:rPr>
            </w:pPr>
            <w:r>
              <w:rPr>
                <w:rFonts w:hint="eastAsia" w:ascii="宋体" w:hAnsi="宋体" w:eastAsia="宋体" w:cs="宋体"/>
              </w:rPr>
              <w:t>创作作品《子曰》指导作品《如梦随风》获得桃李杯优秀表演奖及三等奖</w:t>
            </w:r>
          </w:p>
          <w:p>
            <w:pPr>
              <w:rPr>
                <w:rFonts w:hint="eastAsia" w:ascii="宋体" w:hAnsi="宋体" w:eastAsia="宋体" w:cs="宋体"/>
              </w:rPr>
            </w:pPr>
            <w:r>
              <w:rPr>
                <w:rFonts w:hint="eastAsia" w:ascii="宋体" w:hAnsi="宋体" w:eastAsia="宋体" w:cs="宋体"/>
              </w:rPr>
              <w:t>《怡彝谊》、《青花吟》获桃李杯优秀表演奖</w:t>
            </w:r>
          </w:p>
          <w:p>
            <w:pPr>
              <w:rPr>
                <w:rFonts w:hint="eastAsia" w:ascii="宋体" w:hAnsi="宋体" w:eastAsia="宋体" w:cs="宋体"/>
              </w:rPr>
            </w:pPr>
            <w:r>
              <w:rPr>
                <w:rFonts w:hint="eastAsia" w:ascii="宋体" w:hAnsi="宋体" w:eastAsia="宋体" w:cs="宋体"/>
              </w:rPr>
              <w:t>《大漠孤鸿》入选桃李杯展演及广西红铜鼓艺术展演。</w:t>
            </w:r>
          </w:p>
          <w:p>
            <w:pPr>
              <w:rPr>
                <w:rFonts w:hint="eastAsia" w:ascii="宋体" w:hAnsi="宋体" w:eastAsia="宋体" w:cs="宋体"/>
              </w:rPr>
            </w:pPr>
            <w:r>
              <w:rPr>
                <w:rFonts w:hint="eastAsia" w:ascii="宋体" w:hAnsi="宋体" w:eastAsia="宋体" w:cs="宋体"/>
              </w:rPr>
              <w:t>国际标准舞代表作品：</w:t>
            </w:r>
          </w:p>
          <w:p>
            <w:pPr>
              <w:rPr>
                <w:rFonts w:hint="eastAsia" w:ascii="宋体" w:hAnsi="宋体" w:eastAsia="宋体" w:cs="宋体"/>
              </w:rPr>
            </w:pPr>
            <w:r>
              <w:rPr>
                <w:rFonts w:hint="eastAsia" w:ascii="宋体" w:hAnsi="宋体" w:eastAsia="宋体" w:cs="宋体"/>
              </w:rPr>
              <w:t>《凝望》《红》《摩登时代》《寻光》均获得CEFA世界杯公开赛 表演舞冠军</w:t>
            </w:r>
          </w:p>
          <w:p>
            <w:pPr>
              <w:rPr>
                <w:rFonts w:hint="eastAsia" w:ascii="宋体" w:hAnsi="宋体" w:eastAsia="宋体" w:cs="宋体"/>
              </w:rPr>
            </w:pPr>
            <w:r>
              <w:rPr>
                <w:rFonts w:hint="eastAsia" w:ascii="宋体" w:hAnsi="宋体" w:eastAsia="宋体" w:cs="宋体"/>
              </w:rPr>
              <w:t>获得深圳市高层次人才地方级领军人物称号</w:t>
            </w:r>
          </w:p>
          <w:p>
            <w:pPr>
              <w:rPr>
                <w:rFonts w:hint="eastAsia" w:ascii="宋体" w:hAnsi="宋体" w:eastAsia="宋体" w:cs="宋体"/>
              </w:rPr>
            </w:pPr>
            <w:r>
              <w:rPr>
                <w:rFonts w:hint="eastAsia" w:ascii="宋体" w:hAnsi="宋体" w:eastAsia="宋体" w:cs="宋体"/>
              </w:rPr>
              <w:t>获深圳市精神文明建设重大成果奖</w:t>
            </w:r>
          </w:p>
          <w:p>
            <w:pPr>
              <w:rPr>
                <w:rFonts w:hint="eastAsia" w:ascii="宋体" w:hAnsi="宋体" w:eastAsia="宋体" w:cs="宋体"/>
              </w:rPr>
            </w:pPr>
            <w:r>
              <w:rPr>
                <w:rFonts w:hint="eastAsia" w:ascii="宋体" w:hAnsi="宋体" w:eastAsia="宋体" w:cs="宋体"/>
              </w:rPr>
              <w:t>获深圳市舞蹈家协会突出贡献奖</w:t>
            </w:r>
          </w:p>
          <w:p>
            <w:pPr>
              <w:rPr>
                <w:rFonts w:hint="eastAsia" w:ascii="宋体" w:hAnsi="宋体" w:eastAsia="宋体" w:cs="宋体"/>
              </w:rPr>
            </w:pPr>
            <w:r>
              <w:rPr>
                <w:rFonts w:hint="eastAsia" w:ascii="宋体" w:hAnsi="宋体" w:eastAsia="宋体" w:cs="宋体"/>
              </w:rPr>
              <w:t>深圳市舞蹈家协会第二届英才计划中，创作了舞剧《白墙》并在深圳大剧院公演</w:t>
            </w:r>
          </w:p>
          <w:p>
            <w:pPr>
              <w:rPr>
                <w:rFonts w:hint="eastAsia" w:ascii="宋体" w:hAnsi="宋体" w:eastAsia="宋体" w:cs="宋体"/>
                <w:lang w:eastAsia="zh-CN"/>
              </w:rPr>
            </w:pPr>
            <w:r>
              <w:rPr>
                <w:rFonts w:hint="eastAsia" w:ascii="宋体" w:hAnsi="宋体" w:eastAsia="宋体" w:cs="宋体"/>
              </w:rPr>
              <w:t>舞剧《白墙》荣获深圳市第八届版权金奖 版权作品奖</w:t>
            </w:r>
            <w:r>
              <w:rPr>
                <w:rFonts w:hint="eastAsia" w:ascii="宋体" w:hAnsi="宋体" w:eastAsia="宋体" w:cs="宋体"/>
                <w:lang w:eastAsia="zh-CN"/>
              </w:rPr>
              <w:t>。</w:t>
            </w:r>
          </w:p>
          <w:p>
            <w:pPr>
              <w:rPr>
                <w:rFonts w:hint="eastAsia" w:ascii="宋体" w:hAnsi="宋体" w:eastAsia="宋体" w:cs="宋体"/>
                <w:lang w:eastAsia="zh-CN"/>
              </w:rPr>
            </w:pPr>
          </w:p>
          <w:p>
            <w:pP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刘魁</w:t>
            </w:r>
          </w:p>
          <w:p>
            <w:pPr>
              <w:rPr>
                <w:rFonts w:hint="eastAsia" w:ascii="宋体" w:hAnsi="宋体" w:eastAsia="宋体" w:cs="宋体"/>
                <w:b w:val="0"/>
                <w:bCs/>
                <w:sz w:val="21"/>
                <w:szCs w:val="21"/>
              </w:rPr>
            </w:pPr>
            <w:r>
              <w:rPr>
                <w:rFonts w:hint="eastAsia" w:ascii="宋体" w:hAnsi="宋体" w:eastAsia="宋体" w:cs="宋体"/>
                <w:b w:val="0"/>
                <w:bCs/>
                <w:sz w:val="21"/>
                <w:szCs w:val="21"/>
              </w:rPr>
              <w:t>获全国“桃李杯”比赛中成绩优异获文化部颁发的“园丁奖”；文华艺术院校“桃李杯”舞蹈比赛原创教学剧目二等奖。指导学生获得第八届文化部文华艺术院校“桃李杯”舞蹈比赛少年甲组三等奖；指导学生获得全国职业院校职业技能大赛舞蹈比赛三等奖；指导作品《子曰》获中国古典舞少年甲组优秀表演奖。撰写的论文荣获中国艺术职业教育学会2016年度论文评比中获得三等奖。</w:t>
            </w:r>
            <w:r>
              <w:rPr>
                <w:rFonts w:hint="eastAsia" w:ascii="宋体" w:hAnsi="宋体" w:eastAsia="宋体" w:cs="宋体"/>
                <w:b w:val="0"/>
                <w:bCs/>
                <w:sz w:val="21"/>
                <w:szCs w:val="21"/>
                <w:lang w:val="en-US" w:eastAsia="zh-CN"/>
              </w:rPr>
              <w:t>论文发表《试论古典舞教学过程中的和谐 》</w:t>
            </w:r>
            <w:r>
              <w:rPr>
                <w:rFonts w:hint="eastAsia" w:ascii="宋体" w:hAnsi="宋体" w:eastAsia="宋体" w:cs="宋体"/>
                <w:b w:val="0"/>
                <w:bCs/>
                <w:sz w:val="21"/>
                <w:szCs w:val="21"/>
              </w:rPr>
              <w:t>刘魁《广东艺术》 - 2010</w:t>
            </w:r>
          </w:p>
          <w:p>
            <w:pPr>
              <w:rPr>
                <w:rFonts w:hint="eastAsia" w:ascii="宋体" w:hAnsi="宋体" w:eastAsia="宋体" w:cs="宋体"/>
                <w:sz w:val="21"/>
                <w:szCs w:val="21"/>
              </w:rPr>
            </w:pPr>
          </w:p>
          <w:p>
            <w:pPr>
              <w:rPr>
                <w:rFonts w:hint="eastAsia" w:ascii="宋体" w:hAnsi="宋体" w:eastAsia="宋体" w:cs="宋体"/>
                <w:b/>
                <w:bCs/>
                <w:lang w:val="en-US" w:eastAsia="zh-CN"/>
              </w:rPr>
            </w:pPr>
          </w:p>
          <w:p>
            <w:pPr>
              <w:rPr>
                <w:rFonts w:hint="eastAsia" w:ascii="宋体" w:hAnsi="宋体" w:eastAsia="宋体" w:cs="宋体"/>
                <w:b/>
                <w:bCs/>
                <w:lang w:eastAsia="zh-CN"/>
              </w:rPr>
            </w:pPr>
          </w:p>
          <w:p>
            <w:pPr>
              <w:rPr>
                <w:rFonts w:hint="eastAsia" w:ascii="宋体" w:hAnsi="宋体" w:eastAsia="宋体" w:cs="宋体"/>
                <w:b/>
                <w:bCs/>
                <w:lang w:eastAsia="zh-CN"/>
              </w:rPr>
            </w:pPr>
            <w:r>
              <w:rPr>
                <w:rFonts w:hint="eastAsia" w:ascii="宋体" w:hAnsi="宋体" w:eastAsia="宋体" w:cs="宋体"/>
                <w:b/>
                <w:bCs/>
                <w:lang w:eastAsia="zh-CN"/>
              </w:rPr>
              <w:t>李少鹏</w:t>
            </w:r>
          </w:p>
          <w:p>
            <w:pPr>
              <w:rPr>
                <w:rFonts w:hint="eastAsia" w:ascii="宋体" w:hAnsi="宋体" w:eastAsia="宋体" w:cs="宋体"/>
                <w:lang w:eastAsia="zh-CN"/>
              </w:rPr>
            </w:pPr>
            <w:r>
              <w:rPr>
                <w:rFonts w:hint="eastAsia" w:ascii="宋体" w:hAnsi="宋体" w:eastAsia="宋体" w:cs="宋体"/>
                <w:lang w:eastAsia="zh-CN"/>
              </w:rPr>
              <w:t>2007年山西省第五届音乐教育专业大学生基本功大赛钢琴演奏一等奖。</w:t>
            </w:r>
          </w:p>
          <w:p>
            <w:pPr>
              <w:rPr>
                <w:rFonts w:hint="eastAsia" w:ascii="宋体" w:hAnsi="宋体" w:eastAsia="宋体" w:cs="宋体"/>
                <w:lang w:eastAsia="zh-CN"/>
              </w:rPr>
            </w:pPr>
            <w:r>
              <w:rPr>
                <w:rFonts w:hint="eastAsia" w:ascii="宋体" w:hAnsi="宋体" w:eastAsia="宋体" w:cs="宋体"/>
                <w:lang w:eastAsia="zh-CN"/>
              </w:rPr>
              <w:t>2012年荣获法国巴黎威廉塞纳国际钢琴比赛二等奖。</w:t>
            </w:r>
          </w:p>
          <w:p>
            <w:pPr>
              <w:rPr>
                <w:rFonts w:hint="eastAsia" w:ascii="宋体" w:hAnsi="宋体" w:eastAsia="宋体" w:cs="宋体"/>
                <w:lang w:eastAsia="zh-CN"/>
              </w:rPr>
            </w:pPr>
            <w:r>
              <w:rPr>
                <w:rFonts w:hint="eastAsia" w:ascii="宋体" w:hAnsi="宋体" w:eastAsia="宋体" w:cs="宋体"/>
                <w:lang w:eastAsia="zh-CN"/>
              </w:rPr>
              <w:t>2013年荣获法国塞特钢琴比赛最佳演奏奖。</w:t>
            </w:r>
          </w:p>
          <w:p>
            <w:pPr>
              <w:pStyle w:val="2"/>
              <w:ind w:left="0" w:leftChars="0" w:firstLine="0" w:firstLineChars="0"/>
              <w:rPr>
                <w:rFonts w:hint="default"/>
                <w:lang w:val="en-US" w:eastAsia="zh-CN"/>
              </w:rPr>
            </w:pPr>
          </w:p>
        </w:tc>
      </w:tr>
    </w:tbl>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3.申报条件情况</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0" w:hRule="atLeast"/>
        </w:trPr>
        <w:tc>
          <w:tcPr>
            <w:tcW w:w="8834" w:type="dxa"/>
            <w:noWrap w:val="0"/>
            <w:vAlign w:val="top"/>
          </w:tcPr>
          <w:p>
            <w:pPr>
              <w:rPr>
                <w:rFonts w:hint="default"/>
              </w:rPr>
            </w:pPr>
            <w:r>
              <w:rPr>
                <w:rFonts w:hint="default"/>
              </w:rPr>
              <w:t>（请对照申报指南中的申报条件逐一说明，不超过500字）</w:t>
            </w:r>
          </w:p>
          <w:p>
            <w:pPr>
              <w:adjustRightInd w:val="0"/>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w:t>
            </w:r>
            <w:r>
              <w:rPr>
                <w:rFonts w:hint="eastAsia" w:ascii="Times New Roman" w:hAnsi="Times New Roman" w:eastAsia="仿宋_GB2312" w:cs="Times New Roman"/>
                <w:sz w:val="32"/>
                <w:szCs w:val="32"/>
                <w:lang w:val="en-US" w:eastAsia="zh-CN"/>
              </w:rPr>
              <w:t>深圳艺术</w:t>
            </w:r>
            <w:r>
              <w:rPr>
                <w:rFonts w:hint="default" w:ascii="Times New Roman" w:hAnsi="Times New Roman" w:eastAsia="仿宋_GB2312" w:cs="Times New Roman"/>
                <w:sz w:val="32"/>
                <w:szCs w:val="32"/>
              </w:rPr>
              <w:t>学校高度重视在线精品课程建设，承诺负责项目建设资金的筹措和相应资源的配置等。</w:t>
            </w:r>
          </w:p>
          <w:p>
            <w:pPr>
              <w:adjustRightInd w:val="0"/>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（二）现有</w:t>
            </w:r>
            <w:r>
              <w:rPr>
                <w:rFonts w:hint="eastAsia" w:ascii="Times New Roman" w:hAnsi="Times New Roman" w:eastAsia="仿宋_GB2312" w:cs="Times New Roman"/>
                <w:sz w:val="32"/>
                <w:szCs w:val="32"/>
                <w:lang w:val="en-US" w:eastAsia="zh-CN"/>
              </w:rPr>
              <w:t>申报的《中国古典舞基础训练课》</w:t>
            </w:r>
            <w:r>
              <w:rPr>
                <w:rFonts w:hint="default" w:ascii="Times New Roman" w:hAnsi="Times New Roman" w:eastAsia="仿宋_GB2312" w:cs="Times New Roman"/>
                <w:sz w:val="32"/>
                <w:szCs w:val="32"/>
              </w:rPr>
              <w:t>在线课程资源丰富、初具规模，教学设计、教学实施、过程记录、教学评价、自主学习等功能完备</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基本具备推广实施的条件</w:t>
            </w:r>
            <w:r>
              <w:rPr>
                <w:rFonts w:hint="default" w:ascii="Times New Roman" w:hAnsi="Times New Roman" w:eastAsia="仿宋_GB2312" w:cs="Times New Roman"/>
                <w:sz w:val="32"/>
                <w:szCs w:val="32"/>
              </w:rPr>
              <w:t>。</w:t>
            </w:r>
          </w:p>
          <w:p>
            <w:pPr>
              <w:adjustRightInd w:val="0"/>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w:t>
            </w:r>
            <w:r>
              <w:rPr>
                <w:rFonts w:hint="eastAsia" w:ascii="Times New Roman" w:hAnsi="Times New Roman" w:eastAsia="仿宋_GB2312" w:cs="Times New Roman"/>
                <w:sz w:val="32"/>
                <w:szCs w:val="32"/>
                <w:lang w:val="en-US" w:eastAsia="zh-CN"/>
              </w:rPr>
              <w:t>我们</w:t>
            </w:r>
            <w:r>
              <w:rPr>
                <w:rFonts w:hint="default" w:ascii="Times New Roman" w:hAnsi="Times New Roman" w:eastAsia="仿宋_GB2312" w:cs="Times New Roman"/>
                <w:sz w:val="32"/>
                <w:szCs w:val="32"/>
              </w:rPr>
              <w:t>项目团队校企融合、优势互补，且分工明确、协作有序，执行力强。</w:t>
            </w:r>
            <w:r>
              <w:rPr>
                <w:rFonts w:hint="eastAsia" w:ascii="Times New Roman" w:hAnsi="Times New Roman" w:eastAsia="仿宋_GB2312" w:cs="Times New Roman"/>
                <w:sz w:val="32"/>
                <w:szCs w:val="32"/>
                <w:lang w:val="en-US" w:eastAsia="zh-CN"/>
              </w:rPr>
              <w:t>专业与教学经验突出，其中谢兵老师在我校“双高”建设和申请中为专业负责人，现在继续担任本</w:t>
            </w:r>
            <w:r>
              <w:rPr>
                <w:rFonts w:hint="default" w:ascii="Times New Roman" w:hAnsi="Times New Roman" w:eastAsia="仿宋_GB2312" w:cs="Times New Roman"/>
                <w:sz w:val="32"/>
                <w:szCs w:val="32"/>
              </w:rPr>
              <w:t>课程</w:t>
            </w:r>
            <w:r>
              <w:rPr>
                <w:rFonts w:hint="eastAsia" w:ascii="Times New Roman" w:hAnsi="Times New Roman" w:eastAsia="仿宋_GB2312" w:cs="Times New Roman"/>
                <w:sz w:val="32"/>
                <w:szCs w:val="32"/>
                <w:lang w:val="en-US" w:eastAsia="zh-CN"/>
              </w:rPr>
              <w:t>专业带头人</w:t>
            </w:r>
            <w:r>
              <w:rPr>
                <w:rFonts w:hint="default" w:ascii="Times New Roman" w:hAnsi="Times New Roman" w:eastAsia="仿宋_GB2312" w:cs="Times New Roman"/>
                <w:sz w:val="32"/>
                <w:szCs w:val="32"/>
              </w:rPr>
              <w:t>，2019年至今主讲此门课程不少于两学期。</w:t>
            </w:r>
          </w:p>
          <w:p>
            <w:pPr>
              <w:adjustRightInd w:val="0"/>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w:t>
            </w:r>
            <w:r>
              <w:rPr>
                <w:rFonts w:hint="eastAsia" w:ascii="Times New Roman" w:hAnsi="Times New Roman" w:eastAsia="仿宋_GB2312" w:cs="Times New Roman"/>
                <w:sz w:val="32"/>
                <w:szCs w:val="32"/>
                <w:lang w:val="en-US" w:eastAsia="zh-CN"/>
              </w:rPr>
              <w:t>精品课会</w:t>
            </w:r>
            <w:r>
              <w:rPr>
                <w:rFonts w:hint="default" w:ascii="Times New Roman" w:hAnsi="Times New Roman" w:eastAsia="仿宋_GB2312" w:cs="Times New Roman"/>
                <w:sz w:val="32"/>
                <w:szCs w:val="32"/>
              </w:rPr>
              <w:t>建设标准和</w:t>
            </w:r>
            <w:r>
              <w:rPr>
                <w:rFonts w:hint="eastAsia" w:ascii="Times New Roman" w:hAnsi="Times New Roman" w:eastAsia="仿宋_GB2312" w:cs="Times New Roman"/>
                <w:sz w:val="32"/>
                <w:szCs w:val="32"/>
                <w:lang w:val="en-US" w:eastAsia="zh-CN"/>
              </w:rPr>
              <w:t>明确</w:t>
            </w:r>
            <w:r>
              <w:rPr>
                <w:rFonts w:hint="default" w:ascii="Times New Roman" w:hAnsi="Times New Roman" w:eastAsia="仿宋_GB2312" w:cs="Times New Roman"/>
                <w:sz w:val="32"/>
                <w:szCs w:val="32"/>
              </w:rPr>
              <w:t>评价机制，项目建设资金使用</w:t>
            </w:r>
            <w:r>
              <w:rPr>
                <w:rFonts w:hint="eastAsia" w:ascii="Times New Roman" w:hAnsi="Times New Roman" w:eastAsia="仿宋_GB2312" w:cs="Times New Roman"/>
                <w:sz w:val="32"/>
                <w:szCs w:val="32"/>
                <w:lang w:val="en-US" w:eastAsia="zh-CN"/>
              </w:rPr>
              <w:t>规范</w:t>
            </w:r>
            <w:r>
              <w:rPr>
                <w:rFonts w:hint="default" w:ascii="Times New Roman" w:hAnsi="Times New Roman" w:eastAsia="仿宋_GB2312" w:cs="Times New Roman"/>
                <w:sz w:val="32"/>
                <w:szCs w:val="32"/>
              </w:rPr>
              <w:t>管理</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制度</w:t>
            </w:r>
            <w:r>
              <w:rPr>
                <w:rFonts w:hint="eastAsia" w:ascii="Times New Roman" w:hAnsi="Times New Roman" w:eastAsia="仿宋_GB2312" w:cs="Times New Roman"/>
                <w:sz w:val="32"/>
                <w:szCs w:val="32"/>
                <w:lang w:val="en-US" w:eastAsia="zh-CN"/>
              </w:rPr>
              <w:t>化与</w:t>
            </w:r>
            <w:r>
              <w:rPr>
                <w:rFonts w:hint="default" w:ascii="Times New Roman" w:hAnsi="Times New Roman" w:eastAsia="仿宋_GB2312" w:cs="Times New Roman"/>
                <w:sz w:val="32"/>
                <w:szCs w:val="32"/>
              </w:rPr>
              <w:t>科学</w:t>
            </w:r>
            <w:r>
              <w:rPr>
                <w:rFonts w:hint="eastAsia" w:ascii="Times New Roman" w:hAnsi="Times New Roman" w:eastAsia="仿宋_GB2312" w:cs="Times New Roman"/>
                <w:sz w:val="32"/>
                <w:szCs w:val="32"/>
                <w:lang w:val="en-US" w:eastAsia="zh-CN"/>
              </w:rPr>
              <w:t>运用。</w:t>
            </w:r>
            <w:r>
              <w:rPr>
                <w:rFonts w:hint="default" w:ascii="Times New Roman" w:hAnsi="Times New Roman" w:eastAsia="仿宋_GB2312" w:cs="Times New Roman"/>
                <w:sz w:val="32"/>
                <w:szCs w:val="32"/>
              </w:rPr>
              <w:t>目标明确、量化</w:t>
            </w:r>
            <w:r>
              <w:rPr>
                <w:rFonts w:hint="eastAsia" w:ascii="Times New Roman" w:hAnsi="Times New Roman" w:eastAsia="仿宋_GB2312" w:cs="Times New Roman"/>
                <w:sz w:val="32"/>
                <w:szCs w:val="32"/>
                <w:lang w:val="en-US" w:eastAsia="zh-CN"/>
              </w:rPr>
              <w:t>指标</w:t>
            </w:r>
            <w:r>
              <w:rPr>
                <w:rFonts w:hint="default" w:ascii="Times New Roman" w:hAnsi="Times New Roman" w:eastAsia="仿宋_GB2312" w:cs="Times New Roman"/>
                <w:sz w:val="32"/>
                <w:szCs w:val="32"/>
              </w:rPr>
              <w:t>，预算合理，措施得力。</w:t>
            </w:r>
            <w:r>
              <w:rPr>
                <w:rFonts w:hint="eastAsia" w:ascii="Times New Roman" w:hAnsi="Times New Roman" w:eastAsia="仿宋_GB2312" w:cs="Times New Roman"/>
                <w:sz w:val="32"/>
                <w:szCs w:val="32"/>
                <w:lang w:val="en-US" w:eastAsia="zh-CN"/>
              </w:rPr>
              <w:t>深圳艺术学校会对</w:t>
            </w:r>
            <w:r>
              <w:rPr>
                <w:rFonts w:hint="default" w:ascii="Times New Roman" w:hAnsi="Times New Roman" w:eastAsia="仿宋_GB2312" w:cs="Times New Roman"/>
                <w:sz w:val="32"/>
                <w:szCs w:val="32"/>
              </w:rPr>
              <w:t>经费投入、团队管理、资源审核、资源更新及共建共享机制能够保障在线精品课程的持续建设与应用。</w:t>
            </w:r>
          </w:p>
          <w:p>
            <w:pPr>
              <w:adjustRightInd w:val="0"/>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（五）申报课程所属</w:t>
            </w:r>
            <w:r>
              <w:rPr>
                <w:rFonts w:hint="eastAsia" w:ascii="Times New Roman" w:hAnsi="Times New Roman" w:eastAsia="仿宋_GB2312" w:cs="Times New Roman"/>
                <w:sz w:val="32"/>
                <w:szCs w:val="32"/>
                <w:lang w:eastAsia="zh-CN"/>
              </w:rPr>
              <w:t>表演艺术类专业在《职业教育专业目录（</w:t>
            </w:r>
            <w:r>
              <w:rPr>
                <w:rFonts w:hint="eastAsia" w:ascii="Times New Roman" w:hAnsi="Times New Roman" w:eastAsia="仿宋_GB2312" w:cs="Times New Roman"/>
                <w:sz w:val="32"/>
                <w:szCs w:val="32"/>
                <w:lang w:val="en-US" w:eastAsia="zh-CN"/>
              </w:rPr>
              <w:t>2021年</w:t>
            </w:r>
            <w:r>
              <w:rPr>
                <w:rFonts w:hint="eastAsia" w:ascii="Times New Roman" w:hAnsi="Times New Roman" w:eastAsia="仿宋_GB2312" w:cs="Times New Roman"/>
                <w:sz w:val="32"/>
                <w:szCs w:val="32"/>
                <w:lang w:eastAsia="zh-CN"/>
              </w:rPr>
              <w:t>）》中，专业代码</w:t>
            </w:r>
            <w:r>
              <w:rPr>
                <w:rFonts w:hint="eastAsia" w:ascii="Times New Roman" w:hAnsi="Times New Roman" w:eastAsia="仿宋_GB2312" w:cs="Times New Roman"/>
                <w:sz w:val="32"/>
                <w:szCs w:val="32"/>
                <w:lang w:val="en-US" w:eastAsia="zh-CN"/>
              </w:rPr>
              <w:t>750202，舞蹈表演</w:t>
            </w:r>
            <w:r>
              <w:rPr>
                <w:rFonts w:hint="default" w:ascii="Times New Roman" w:hAnsi="Times New Roman" w:eastAsia="仿宋_GB2312" w:cs="Times New Roman"/>
                <w:sz w:val="32"/>
                <w:szCs w:val="32"/>
              </w:rPr>
              <w:t>。</w:t>
            </w:r>
          </w:p>
          <w:p>
            <w:pPr>
              <w:adjustRightInd w:val="0"/>
              <w:spacing w:line="560" w:lineRule="exact"/>
              <w:rPr>
                <w:rFonts w:hint="default" w:ascii="Times New Roman" w:hAnsi="Times New Roman" w:eastAsia="仿宋_GB2312" w:cs="Times New Roman"/>
                <w:sz w:val="32"/>
                <w:szCs w:val="32"/>
              </w:rPr>
            </w:pPr>
          </w:p>
          <w:p>
            <w:pPr>
              <w:pStyle w:val="2"/>
              <w:rPr>
                <w:rFonts w:hint="default"/>
              </w:rPr>
            </w:pPr>
          </w:p>
        </w:tc>
      </w:tr>
    </w:tbl>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4</w:t>
      </w:r>
      <w:r>
        <w:rPr>
          <w:rFonts w:hint="default" w:ascii="Times New Roman" w:hAnsi="Times New Roman" w:eastAsia="黑体" w:cs="Times New Roman"/>
          <w:sz w:val="32"/>
          <w:szCs w:val="32"/>
          <w:lang w:val="en-US" w:eastAsia="zh-CN"/>
        </w:rPr>
        <w:t>.</w:t>
      </w:r>
      <w:r>
        <w:rPr>
          <w:rFonts w:hint="default" w:ascii="Times New Roman" w:hAnsi="Times New Roman" w:eastAsia="黑体" w:cs="Times New Roman"/>
          <w:sz w:val="32"/>
          <w:szCs w:val="32"/>
        </w:rPr>
        <w:t>课程情况</w:t>
      </w:r>
    </w:p>
    <w:p>
      <w:pPr>
        <w:spacing w:line="480" w:lineRule="auto"/>
        <w:ind w:right="-693" w:rightChars="-330"/>
        <w:rPr>
          <w:rFonts w:hint="default" w:ascii="Times New Roman" w:hAnsi="Times New Roman" w:eastAsia="楷体_GB2312" w:cs="Times New Roman"/>
          <w:bCs/>
          <w:color w:val="000000"/>
          <w:sz w:val="32"/>
          <w:szCs w:val="32"/>
        </w:rPr>
      </w:pPr>
      <w:r>
        <w:rPr>
          <w:rFonts w:hint="default" w:ascii="Times New Roman" w:hAnsi="Times New Roman" w:eastAsia="楷体_GB2312" w:cs="Times New Roman"/>
          <w:bCs/>
          <w:color w:val="000000"/>
          <w:sz w:val="32"/>
          <w:szCs w:val="32"/>
        </w:rPr>
        <w:t>4-1课程建设情况</w:t>
      </w:r>
    </w:p>
    <w:tbl>
      <w:tblPr>
        <w:tblStyle w:val="9"/>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5" w:hRule="atLeast"/>
        </w:trPr>
        <w:tc>
          <w:tcPr>
            <w:tcW w:w="9071" w:type="dxa"/>
            <w:noWrap w:val="0"/>
            <w:vAlign w:val="top"/>
          </w:tcPr>
          <w:p>
            <w:pPr>
              <w:rPr>
                <w:rFonts w:hint="default"/>
              </w:rPr>
            </w:pPr>
            <w:r>
              <w:rPr>
                <w:rFonts w:hint="default"/>
              </w:rPr>
              <w:t>4-1-1课程性质与作用（请说明课程在专业人才培养方案中的定位，与前后续课程关系及课程发挥的作用，不超过300字）</w:t>
            </w:r>
          </w:p>
          <w:p>
            <w:pPr>
              <w:pStyle w:val="2"/>
              <w:ind w:left="0" w:leftChars="0" w:firstLine="480" w:firstLineChars="200"/>
              <w:rPr>
                <w:rFonts w:hint="default"/>
              </w:rPr>
            </w:pPr>
            <w:r>
              <w:rPr>
                <w:rFonts w:hint="eastAsia" w:ascii="宋体" w:hAnsi="宋体" w:eastAsia="宋体" w:cs="宋体"/>
                <w:i w:val="0"/>
                <w:iCs w:val="0"/>
                <w:caps w:val="0"/>
                <w:color w:val="333333"/>
                <w:spacing w:val="0"/>
                <w:sz w:val="24"/>
                <w:szCs w:val="24"/>
                <w:shd w:val="clear" w:fill="FFFFFF"/>
              </w:rPr>
              <w:t>身韵</w:t>
            </w:r>
            <w:r>
              <w:rPr>
                <w:rFonts w:hint="eastAsia" w:ascii="宋体" w:hAnsi="宋体" w:eastAsia="宋体" w:cs="宋体"/>
                <w:i w:val="0"/>
                <w:iCs w:val="0"/>
                <w:caps w:val="0"/>
                <w:color w:val="333333"/>
                <w:spacing w:val="0"/>
                <w:sz w:val="24"/>
                <w:szCs w:val="24"/>
                <w:shd w:val="clear" w:fill="FFFFFF"/>
                <w:lang w:val="en-US" w:eastAsia="zh-CN"/>
              </w:rPr>
              <w:t>训练</w:t>
            </w:r>
            <w:r>
              <w:rPr>
                <w:rFonts w:hint="eastAsia" w:ascii="宋体" w:hAnsi="宋体" w:eastAsia="宋体" w:cs="宋体"/>
                <w:i w:val="0"/>
                <w:iCs w:val="0"/>
                <w:caps w:val="0"/>
                <w:color w:val="333333"/>
                <w:spacing w:val="0"/>
                <w:sz w:val="24"/>
                <w:szCs w:val="24"/>
                <w:shd w:val="clear" w:fill="FFFFFF"/>
              </w:rPr>
              <w:t>做为一项重要的中国古典舞教学成果，使中国古典舞的训练走向自身形式的规范化、舞种化。它不仅是完整的训练体系，而且是训练与创作、表演相互统一的中国古典舞审美特征的体系。就目前的教学而言，对古典舞</w:t>
            </w:r>
            <w:r>
              <w:rPr>
                <w:rFonts w:hint="eastAsia" w:ascii="宋体" w:hAnsi="宋体" w:eastAsia="宋体" w:cs="宋体"/>
                <w:i w:val="0"/>
                <w:iCs w:val="0"/>
                <w:caps w:val="0"/>
                <w:color w:val="333333"/>
                <w:spacing w:val="0"/>
                <w:sz w:val="24"/>
                <w:szCs w:val="24"/>
                <w:shd w:val="clear" w:fill="FFFFFF"/>
                <w:lang w:val="en-US" w:eastAsia="zh-CN"/>
              </w:rPr>
              <w:t>身</w:t>
            </w:r>
            <w:r>
              <w:rPr>
                <w:rFonts w:hint="eastAsia" w:ascii="宋体" w:hAnsi="宋体" w:eastAsia="宋体" w:cs="宋体"/>
                <w:i w:val="0"/>
                <w:iCs w:val="0"/>
                <w:caps w:val="0"/>
                <w:color w:val="333333"/>
                <w:spacing w:val="0"/>
                <w:sz w:val="24"/>
                <w:szCs w:val="24"/>
                <w:shd w:val="clear" w:fill="FFFFFF"/>
              </w:rPr>
              <w:t>韵的作用与</w:t>
            </w:r>
            <w:r>
              <w:rPr>
                <w:rFonts w:hint="eastAsia" w:ascii="宋体" w:hAnsi="宋体" w:eastAsia="宋体" w:cs="宋体"/>
                <w:i w:val="0"/>
                <w:iCs w:val="0"/>
                <w:caps w:val="0"/>
                <w:color w:val="333333"/>
                <w:spacing w:val="0"/>
                <w:sz w:val="24"/>
                <w:szCs w:val="24"/>
                <w:shd w:val="clear" w:fill="FFFFFF"/>
                <w:lang w:val="en-US" w:eastAsia="zh-CN"/>
              </w:rPr>
              <w:t>性质</w:t>
            </w:r>
            <w:r>
              <w:rPr>
                <w:rFonts w:hint="eastAsia" w:ascii="宋体" w:hAnsi="宋体" w:eastAsia="宋体" w:cs="宋体"/>
                <w:i w:val="0"/>
                <w:iCs w:val="0"/>
                <w:caps w:val="0"/>
                <w:color w:val="333333"/>
                <w:spacing w:val="0"/>
                <w:sz w:val="24"/>
                <w:szCs w:val="24"/>
                <w:shd w:val="clear" w:fill="FFFFFF"/>
              </w:rPr>
              <w:t>的认识，应该说在</w:t>
            </w:r>
            <w:r>
              <w:rPr>
                <w:rFonts w:hint="eastAsia" w:ascii="宋体" w:hAnsi="宋体" w:eastAsia="宋体" w:cs="宋体"/>
                <w:i w:val="0"/>
                <w:iCs w:val="0"/>
                <w:caps w:val="0"/>
                <w:color w:val="333333"/>
                <w:spacing w:val="0"/>
                <w:sz w:val="24"/>
                <w:szCs w:val="24"/>
                <w:shd w:val="clear" w:fill="FFFFFF"/>
                <w:lang w:val="en-US" w:eastAsia="zh-CN"/>
              </w:rPr>
              <w:t>课程</w:t>
            </w:r>
            <w:r>
              <w:rPr>
                <w:rFonts w:hint="eastAsia" w:ascii="宋体" w:hAnsi="宋体" w:eastAsia="宋体" w:cs="宋体"/>
                <w:i w:val="0"/>
                <w:iCs w:val="0"/>
                <w:caps w:val="0"/>
                <w:color w:val="333333"/>
                <w:spacing w:val="0"/>
                <w:sz w:val="24"/>
                <w:szCs w:val="24"/>
                <w:shd w:val="clear" w:fill="FFFFFF"/>
              </w:rPr>
              <w:t>上</w:t>
            </w:r>
            <w:r>
              <w:rPr>
                <w:rFonts w:hint="eastAsia" w:ascii="宋体" w:hAnsi="宋体" w:eastAsia="宋体" w:cs="宋体"/>
                <w:i w:val="0"/>
                <w:iCs w:val="0"/>
                <w:caps w:val="0"/>
                <w:color w:val="333333"/>
                <w:spacing w:val="0"/>
                <w:sz w:val="24"/>
                <w:szCs w:val="24"/>
                <w:shd w:val="clear" w:fill="FFFFFF"/>
                <w:lang w:val="en-US" w:eastAsia="zh-CN"/>
              </w:rPr>
              <w:t>是《中国古典舞基础训练课》中最重要的内容</w:t>
            </w:r>
            <w:r>
              <w:rPr>
                <w:rFonts w:hint="eastAsia" w:ascii="宋体" w:hAnsi="宋体" w:eastAsia="宋体" w:cs="宋体"/>
                <w:i w:val="0"/>
                <w:iCs w:val="0"/>
                <w:caps w:val="0"/>
                <w:color w:val="333333"/>
                <w:spacing w:val="0"/>
                <w:sz w:val="24"/>
                <w:szCs w:val="24"/>
                <w:shd w:val="clear" w:fill="FFFFFF"/>
              </w:rPr>
              <w:t>，在教学中</w:t>
            </w:r>
            <w:r>
              <w:rPr>
                <w:rFonts w:hint="eastAsia" w:ascii="宋体" w:hAnsi="宋体" w:eastAsia="宋体" w:cs="宋体"/>
                <w:i w:val="0"/>
                <w:iCs w:val="0"/>
                <w:caps w:val="0"/>
                <w:color w:val="333333"/>
                <w:spacing w:val="0"/>
                <w:sz w:val="24"/>
                <w:szCs w:val="24"/>
                <w:shd w:val="clear" w:fill="FFFFFF"/>
                <w:lang w:val="en-US" w:eastAsia="zh-CN"/>
              </w:rPr>
              <w:t>我们要摆正身韵训练</w:t>
            </w:r>
            <w:r>
              <w:rPr>
                <w:rFonts w:hint="eastAsia" w:ascii="宋体" w:hAnsi="宋体" w:eastAsia="宋体" w:cs="宋体"/>
                <w:i w:val="0"/>
                <w:iCs w:val="0"/>
                <w:caps w:val="0"/>
                <w:color w:val="333333"/>
                <w:spacing w:val="0"/>
                <w:sz w:val="24"/>
                <w:szCs w:val="24"/>
                <w:shd w:val="clear" w:fill="FFFFFF"/>
              </w:rPr>
              <w:t>的</w:t>
            </w:r>
            <w:r>
              <w:rPr>
                <w:rFonts w:hint="eastAsia" w:ascii="宋体" w:hAnsi="宋体" w:eastAsia="宋体" w:cs="宋体"/>
                <w:i w:val="0"/>
                <w:iCs w:val="0"/>
                <w:caps w:val="0"/>
                <w:color w:val="333333"/>
                <w:spacing w:val="0"/>
                <w:sz w:val="24"/>
                <w:szCs w:val="24"/>
                <w:shd w:val="clear" w:fill="FFFFFF"/>
                <w:lang w:val="en-US" w:eastAsia="zh-CN"/>
              </w:rPr>
              <w:t>作用与意义，在课程中</w:t>
            </w:r>
            <w:r>
              <w:rPr>
                <w:rFonts w:hint="eastAsia" w:ascii="宋体" w:hAnsi="宋体" w:eastAsia="宋体" w:cs="宋体"/>
                <w:i w:val="0"/>
                <w:iCs w:val="0"/>
                <w:caps w:val="0"/>
                <w:color w:val="333333"/>
                <w:spacing w:val="0"/>
                <w:sz w:val="24"/>
                <w:szCs w:val="24"/>
                <w:shd w:val="clear" w:fill="FFFFFF"/>
              </w:rPr>
              <w:t>每一个细节</w:t>
            </w:r>
            <w:r>
              <w:rPr>
                <w:rFonts w:hint="eastAsia" w:ascii="宋体" w:hAnsi="宋体" w:eastAsia="宋体" w:cs="宋体"/>
                <w:i w:val="0"/>
                <w:iCs w:val="0"/>
                <w:caps w:val="0"/>
                <w:color w:val="333333"/>
                <w:spacing w:val="0"/>
                <w:sz w:val="24"/>
                <w:szCs w:val="24"/>
                <w:shd w:val="clear" w:fill="FFFFFF"/>
                <w:lang w:val="en-US" w:eastAsia="zh-CN"/>
              </w:rPr>
              <w:t>都</w:t>
            </w:r>
            <w:r>
              <w:rPr>
                <w:rFonts w:hint="eastAsia" w:ascii="宋体" w:hAnsi="宋体" w:eastAsia="宋体" w:cs="宋体"/>
                <w:i w:val="0"/>
                <w:iCs w:val="0"/>
                <w:caps w:val="0"/>
                <w:color w:val="333333"/>
                <w:spacing w:val="0"/>
                <w:sz w:val="24"/>
                <w:szCs w:val="24"/>
                <w:shd w:val="clear" w:fill="FFFFFF"/>
              </w:rPr>
              <w:t>将“身韵”的教学渗透到</w:t>
            </w:r>
            <w:r>
              <w:rPr>
                <w:rFonts w:hint="eastAsia" w:ascii="宋体" w:hAnsi="宋体" w:eastAsia="宋体" w:cs="宋体"/>
                <w:i w:val="0"/>
                <w:iCs w:val="0"/>
                <w:caps w:val="0"/>
                <w:color w:val="333333"/>
                <w:spacing w:val="0"/>
                <w:sz w:val="24"/>
                <w:szCs w:val="24"/>
                <w:shd w:val="clear" w:fill="FFFFFF"/>
                <w:lang w:val="en-US" w:eastAsia="zh-CN"/>
              </w:rPr>
              <w:t>基础训练</w:t>
            </w:r>
            <w:r>
              <w:rPr>
                <w:rFonts w:hint="eastAsia" w:ascii="宋体" w:hAnsi="宋体" w:eastAsia="宋体" w:cs="宋体"/>
                <w:i w:val="0"/>
                <w:iCs w:val="0"/>
                <w:caps w:val="0"/>
                <w:color w:val="333333"/>
                <w:spacing w:val="0"/>
                <w:sz w:val="24"/>
                <w:szCs w:val="24"/>
                <w:shd w:val="clear" w:fill="FFFFFF"/>
              </w:rPr>
              <w:t>课的“骨髓”中，真正的将其作为古典舞的“核</w:t>
            </w:r>
            <w:r>
              <w:rPr>
                <w:rFonts w:hint="eastAsia" w:ascii="宋体" w:hAnsi="宋体" w:eastAsia="宋体" w:cs="宋体"/>
                <w:i w:val="0"/>
                <w:iCs w:val="0"/>
                <w:caps w:val="0"/>
                <w:color w:val="333333"/>
                <w:spacing w:val="0"/>
                <w:sz w:val="24"/>
                <w:szCs w:val="24"/>
                <w:shd w:val="clear" w:fill="FFFFFF"/>
                <w:lang w:val="en-US" w:eastAsia="zh-CN"/>
              </w:rPr>
              <w:t>心</w:t>
            </w:r>
            <w:r>
              <w:rPr>
                <w:rFonts w:hint="eastAsia" w:ascii="宋体" w:hAnsi="宋体" w:eastAsia="宋体" w:cs="宋体"/>
                <w:i w:val="0"/>
                <w:iCs w:val="0"/>
                <w:caps w:val="0"/>
                <w:color w:val="333333"/>
                <w:spacing w:val="0"/>
                <w:sz w:val="24"/>
                <w:szCs w:val="24"/>
                <w:shd w:val="clear" w:fill="FFFFFF"/>
              </w:rPr>
              <w:t>”来加以正确对待。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1" w:type="dxa"/>
            <w:noWrap w:val="0"/>
            <w:vAlign w:val="top"/>
          </w:tcPr>
          <w:p>
            <w:pPr>
              <w:rPr>
                <w:rFonts w:hint="default" w:ascii="Times New Roman" w:hAnsi="Times New Roman" w:eastAsia="仿宋" w:cs="Times New Roman"/>
                <w:b/>
                <w:sz w:val="24"/>
                <w:szCs w:val="24"/>
              </w:rPr>
            </w:pPr>
            <w:r>
              <w:rPr>
                <w:rFonts w:hint="default" w:ascii="Times New Roman" w:hAnsi="Times New Roman" w:eastAsia="仿宋_GB2312" w:cs="Times New Roman"/>
                <w:bCs/>
                <w:sz w:val="24"/>
                <w:szCs w:val="24"/>
              </w:rPr>
              <w:t>4-1-2课程开放情况（请说明开设时间、年限、授课对象、授课人数，以及相关视频情况和面向社会的开放情况，不超过500字）</w:t>
            </w:r>
          </w:p>
          <w:p>
            <w:pPr>
              <w:ind w:firstLine="480" w:firstLineChars="200"/>
              <w:rPr>
                <w:rFonts w:hint="eastAsia" w:ascii="宋体" w:hAnsi="宋体" w:eastAsia="宋体" w:cs="宋体"/>
                <w:sz w:val="24"/>
                <w:szCs w:val="24"/>
                <w:lang w:val="en-US" w:eastAsia="zh-CN"/>
              </w:rPr>
            </w:pPr>
            <w:r>
              <w:rPr>
                <w:rFonts w:hint="eastAsia" w:ascii="宋体" w:hAnsi="宋体" w:cs="宋体"/>
                <w:sz w:val="24"/>
                <w:szCs w:val="24"/>
                <w:lang w:val="en-US" w:eastAsia="zh-CN"/>
              </w:rPr>
              <w:t>本课程是我校舞蹈科一门专业核心课程，随着时代发展和人们审美发生变化，这门课在大纲和教材上也不断变化，传统与创新不断融合，2019年开设线上精品课以来，主要是针对本校中国舞专业所有学生</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中高职艺术类学校的中国舞学生，以及校外具</w:t>
            </w:r>
            <w:r>
              <w:rPr>
                <w:rFonts w:hint="eastAsia" w:ascii="宋体" w:hAnsi="宋体" w:eastAsia="宋体" w:cs="宋体"/>
                <w:sz w:val="24"/>
                <w:szCs w:val="24"/>
                <w:lang w:val="en-US" w:eastAsia="zh-CN"/>
              </w:rPr>
              <w:t>有一定舞蹈基础</w:t>
            </w:r>
            <w:r>
              <w:rPr>
                <w:rFonts w:hint="eastAsia" w:ascii="宋体" w:hAnsi="宋体" w:cs="宋体"/>
                <w:sz w:val="24"/>
                <w:szCs w:val="24"/>
                <w:lang w:val="en-US" w:eastAsia="zh-CN"/>
              </w:rPr>
              <w:t>的老师和学生，还包括国外热爱中国舞学习的国际友人。受众面约5000人，</w:t>
            </w:r>
            <w:r>
              <w:rPr>
                <w:rFonts w:hint="eastAsia" w:ascii="宋体" w:hAnsi="宋体" w:eastAsia="宋体" w:cs="宋体"/>
                <w:sz w:val="24"/>
                <w:szCs w:val="24"/>
                <w:lang w:val="en-US" w:eastAsia="zh-CN"/>
              </w:rPr>
              <w:t>在一个学期中大约32课时内，学习、复习的视频教程。</w:t>
            </w:r>
          </w:p>
          <w:p>
            <w:pPr>
              <w:pStyle w:val="2"/>
              <w:ind w:firstLine="480" w:firstLineChars="200"/>
              <w:rPr>
                <w:rFonts w:hint="default" w:ascii="宋体" w:hAnsi="宋体" w:eastAsia="宋体" w:cs="宋体"/>
                <w:sz w:val="24"/>
                <w:szCs w:val="24"/>
                <w:lang w:val="en-US" w:eastAsia="zh-CN"/>
              </w:rPr>
            </w:pPr>
            <w:r>
              <w:rPr>
                <w:rFonts w:hint="eastAsia" w:ascii="宋体" w:hAnsi="宋体" w:cs="宋体"/>
                <w:sz w:val="24"/>
                <w:szCs w:val="24"/>
                <w:lang w:val="en-US" w:eastAsia="zh-CN"/>
              </w:rPr>
              <w:t>因为</w:t>
            </w:r>
            <w:r>
              <w:rPr>
                <w:rFonts w:hint="eastAsia" w:ascii="宋体" w:hAnsi="宋体" w:eastAsia="宋体" w:cs="宋体"/>
                <w:sz w:val="24"/>
                <w:szCs w:val="24"/>
                <w:lang w:val="en-US" w:eastAsia="zh-CN"/>
              </w:rPr>
              <w:t>基础训练课是舞蹈课程最重要的课程，其中涵盖了舞蹈对于舞蹈表演</w:t>
            </w:r>
            <w:r>
              <w:rPr>
                <w:rFonts w:hint="eastAsia" w:ascii="宋体" w:hAnsi="宋体" w:cs="宋体"/>
                <w:sz w:val="24"/>
                <w:szCs w:val="24"/>
                <w:lang w:val="en-US" w:eastAsia="zh-CN"/>
              </w:rPr>
              <w:t>需求的</w:t>
            </w:r>
            <w:r>
              <w:rPr>
                <w:rFonts w:hint="eastAsia" w:ascii="宋体" w:hAnsi="宋体" w:eastAsia="宋体" w:cs="宋体"/>
                <w:sz w:val="24"/>
                <w:szCs w:val="24"/>
                <w:lang w:val="en-US" w:eastAsia="zh-CN"/>
              </w:rPr>
              <w:t>实现目标和具体要求，不同</w:t>
            </w:r>
            <w:r>
              <w:rPr>
                <w:rFonts w:hint="eastAsia" w:ascii="宋体" w:hAnsi="宋体" w:cs="宋体"/>
                <w:sz w:val="24"/>
                <w:szCs w:val="24"/>
                <w:lang w:val="en-US" w:eastAsia="zh-CN"/>
              </w:rPr>
              <w:t>学生</w:t>
            </w:r>
            <w:r>
              <w:rPr>
                <w:rFonts w:hint="eastAsia" w:ascii="宋体" w:hAnsi="宋体" w:eastAsia="宋体" w:cs="宋体"/>
                <w:sz w:val="24"/>
                <w:szCs w:val="24"/>
                <w:lang w:val="en-US" w:eastAsia="zh-CN"/>
              </w:rPr>
              <w:t>可以根据</w:t>
            </w:r>
            <w:r>
              <w:rPr>
                <w:rFonts w:hint="eastAsia" w:ascii="宋体" w:hAnsi="宋体" w:cs="宋体"/>
                <w:sz w:val="24"/>
                <w:szCs w:val="24"/>
                <w:lang w:val="en-US" w:eastAsia="zh-CN"/>
              </w:rPr>
              <w:t>自身的条件</w:t>
            </w:r>
            <w:r>
              <w:rPr>
                <w:rFonts w:hint="eastAsia" w:ascii="宋体" w:hAnsi="宋体" w:eastAsia="宋体" w:cs="宋体"/>
                <w:sz w:val="24"/>
                <w:szCs w:val="24"/>
                <w:lang w:val="en-US" w:eastAsia="zh-CN"/>
              </w:rPr>
              <w:t>、学校的实际需要，开发适用的</w:t>
            </w:r>
            <w:r>
              <w:rPr>
                <w:rFonts w:hint="eastAsia" w:ascii="宋体" w:hAnsi="宋体" w:cs="宋体"/>
                <w:sz w:val="24"/>
                <w:szCs w:val="24"/>
                <w:lang w:val="en-US" w:eastAsia="zh-CN"/>
              </w:rPr>
              <w:t>训练计划</w:t>
            </w:r>
            <w:r>
              <w:rPr>
                <w:rFonts w:hint="eastAsia" w:ascii="宋体" w:hAnsi="宋体" w:eastAsia="宋体" w:cs="宋体"/>
                <w:sz w:val="24"/>
                <w:szCs w:val="24"/>
                <w:lang w:val="en-US" w:eastAsia="zh-CN"/>
              </w:rPr>
              <w:t>，对</w:t>
            </w:r>
            <w:r>
              <w:rPr>
                <w:rFonts w:hint="eastAsia" w:ascii="宋体" w:hAnsi="宋体" w:cs="宋体"/>
                <w:sz w:val="24"/>
                <w:szCs w:val="24"/>
                <w:lang w:val="en-US" w:eastAsia="zh-CN"/>
              </w:rPr>
              <w:t>现有</w:t>
            </w:r>
            <w:r>
              <w:rPr>
                <w:rFonts w:hint="eastAsia" w:ascii="宋体" w:hAnsi="宋体" w:eastAsia="宋体" w:cs="宋体"/>
                <w:sz w:val="24"/>
                <w:szCs w:val="24"/>
                <w:lang w:val="en-US" w:eastAsia="zh-CN"/>
              </w:rPr>
              <w:t>课程进行有效的补充</w:t>
            </w:r>
            <w:r>
              <w:rPr>
                <w:rFonts w:hint="eastAsia" w:ascii="宋体" w:hAnsi="宋体" w:cs="宋体"/>
                <w:sz w:val="24"/>
                <w:szCs w:val="24"/>
                <w:lang w:val="en-US" w:eastAsia="zh-CN"/>
              </w:rPr>
              <w:t>和提纯。</w:t>
            </w:r>
            <w:r>
              <w:rPr>
                <w:rFonts w:hint="eastAsia" w:ascii="宋体" w:hAnsi="宋体" w:eastAsia="宋体" w:cs="宋体"/>
                <w:sz w:val="24"/>
                <w:szCs w:val="24"/>
                <w:lang w:val="en-US" w:eastAsia="zh-CN"/>
              </w:rPr>
              <w:t>同时由于本课程的开发需要教师、学生的共同参与，</w:t>
            </w:r>
            <w:r>
              <w:rPr>
                <w:rFonts w:hint="eastAsia" w:ascii="宋体" w:hAnsi="宋体" w:cs="宋体"/>
                <w:sz w:val="24"/>
                <w:szCs w:val="24"/>
                <w:lang w:val="en-US" w:eastAsia="zh-CN"/>
              </w:rPr>
              <w:t>不断</w:t>
            </w:r>
            <w:r>
              <w:rPr>
                <w:rFonts w:hint="eastAsia" w:ascii="宋体" w:hAnsi="宋体" w:eastAsia="宋体" w:cs="宋体"/>
                <w:sz w:val="24"/>
                <w:szCs w:val="24"/>
                <w:lang w:val="en-US" w:eastAsia="zh-CN"/>
              </w:rPr>
              <w:t>增强课程的丰富性、</w:t>
            </w:r>
            <w:r>
              <w:rPr>
                <w:rFonts w:hint="eastAsia" w:ascii="宋体" w:hAnsi="宋体" w:cs="宋体"/>
                <w:sz w:val="24"/>
                <w:szCs w:val="24"/>
                <w:lang w:val="en-US" w:eastAsia="zh-CN"/>
              </w:rPr>
              <w:t>传统</w:t>
            </w:r>
            <w:r>
              <w:rPr>
                <w:rFonts w:hint="eastAsia" w:ascii="宋体" w:hAnsi="宋体" w:eastAsia="宋体" w:cs="宋体"/>
                <w:sz w:val="24"/>
                <w:szCs w:val="24"/>
                <w:lang w:val="en-US" w:eastAsia="zh-CN"/>
              </w:rPr>
              <w:t>性</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回归不同的学</w:t>
            </w:r>
            <w:r>
              <w:rPr>
                <w:rFonts w:hint="eastAsia" w:ascii="宋体" w:hAnsi="宋体" w:cs="宋体"/>
                <w:sz w:val="24"/>
                <w:szCs w:val="24"/>
                <w:lang w:val="en-US" w:eastAsia="zh-CN"/>
              </w:rPr>
              <w:t>生</w:t>
            </w:r>
            <w:r>
              <w:rPr>
                <w:rFonts w:hint="eastAsia" w:ascii="宋体" w:hAnsi="宋体" w:eastAsia="宋体" w:cs="宋体"/>
                <w:sz w:val="24"/>
                <w:szCs w:val="24"/>
                <w:lang w:val="en-US" w:eastAsia="zh-CN"/>
              </w:rPr>
              <w:t>对舞蹈教育的</w:t>
            </w:r>
            <w:r>
              <w:rPr>
                <w:rFonts w:hint="eastAsia" w:ascii="宋体" w:hAnsi="宋体" w:cs="宋体"/>
                <w:sz w:val="24"/>
                <w:szCs w:val="24"/>
                <w:lang w:val="en-US" w:eastAsia="zh-CN"/>
              </w:rPr>
              <w:t>不同</w:t>
            </w:r>
            <w:r>
              <w:rPr>
                <w:rFonts w:hint="eastAsia" w:ascii="宋体" w:hAnsi="宋体" w:eastAsia="宋体" w:cs="宋体"/>
                <w:sz w:val="24"/>
                <w:szCs w:val="24"/>
                <w:lang w:val="en-US" w:eastAsia="zh-CN"/>
              </w:rPr>
              <w:t>要求与需要，创建出符合</w:t>
            </w:r>
            <w:r>
              <w:rPr>
                <w:rFonts w:hint="eastAsia" w:ascii="宋体" w:hAnsi="宋体" w:cs="宋体"/>
                <w:sz w:val="24"/>
                <w:szCs w:val="24"/>
                <w:lang w:val="en-US" w:eastAsia="zh-CN"/>
              </w:rPr>
              <w:t>自己本人</w:t>
            </w:r>
            <w:r>
              <w:rPr>
                <w:rFonts w:hint="eastAsia" w:ascii="宋体" w:hAnsi="宋体" w:eastAsia="宋体" w:cs="宋体"/>
                <w:sz w:val="24"/>
                <w:szCs w:val="24"/>
                <w:lang w:val="en-US" w:eastAsia="zh-CN"/>
              </w:rPr>
              <w:t>实际需要、体现</w:t>
            </w:r>
            <w:r>
              <w:rPr>
                <w:rFonts w:hint="eastAsia" w:ascii="宋体" w:hAnsi="宋体" w:cs="宋体"/>
                <w:sz w:val="24"/>
                <w:szCs w:val="24"/>
                <w:lang w:val="en-US" w:eastAsia="zh-CN"/>
              </w:rPr>
              <w:t>传统</w:t>
            </w:r>
            <w:r>
              <w:rPr>
                <w:rFonts w:hint="eastAsia" w:ascii="宋体" w:hAnsi="宋体" w:eastAsia="宋体" w:cs="宋体"/>
                <w:sz w:val="24"/>
                <w:szCs w:val="24"/>
                <w:lang w:val="en-US" w:eastAsia="zh-CN"/>
              </w:rPr>
              <w:t>文化精神的</w:t>
            </w:r>
            <w:r>
              <w:rPr>
                <w:rFonts w:hint="eastAsia" w:ascii="宋体" w:hAnsi="宋体" w:cs="宋体"/>
                <w:sz w:val="24"/>
                <w:szCs w:val="24"/>
                <w:lang w:val="en-US" w:eastAsia="zh-CN"/>
              </w:rPr>
              <w:t>中国古典舞基础训练</w:t>
            </w:r>
            <w:r>
              <w:rPr>
                <w:rFonts w:hint="eastAsia" w:ascii="宋体" w:hAnsi="宋体" w:eastAsia="宋体" w:cs="宋体"/>
                <w:sz w:val="24"/>
                <w:szCs w:val="24"/>
                <w:lang w:val="en-US" w:eastAsia="zh-CN"/>
              </w:rPr>
              <w:t>课</w:t>
            </w:r>
            <w:r>
              <w:rPr>
                <w:rFonts w:hint="eastAsia" w:ascii="宋体" w:hAnsi="宋体" w:cs="宋体"/>
                <w:sz w:val="24"/>
                <w:szCs w:val="24"/>
                <w:lang w:val="en-US" w:eastAsia="zh-CN"/>
              </w:rPr>
              <w:t>的在线课程。也为我国的舞蹈教育事业做出积极的贡献。</w:t>
            </w:r>
          </w:p>
          <w:p>
            <w:pPr>
              <w:rPr>
                <w:rFonts w:hint="eastAsia" w:ascii="仿宋" w:hAnsi="仿宋" w:eastAsia="仿宋" w:cs="仿宋"/>
                <w:sz w:val="24"/>
                <w:szCs w:val="24"/>
              </w:rPr>
            </w:pPr>
          </w:p>
          <w:p>
            <w:pPr>
              <w:rPr>
                <w:rFonts w:hint="default" w:ascii="Times New Roman" w:hAnsi="Times New Roman" w:eastAsia="仿宋" w:cs="Times New Roman"/>
                <w:sz w:val="24"/>
                <w:szCs w:val="24"/>
              </w:rPr>
            </w:pPr>
          </w:p>
          <w:p>
            <w:pPr>
              <w:rPr>
                <w:rFonts w:hint="default" w:ascii="Times New Roman" w:hAnsi="Times New Roman" w:eastAsia="仿宋" w:cs="Times New Roman"/>
                <w:sz w:val="24"/>
                <w:szCs w:val="24"/>
              </w:rPr>
            </w:pPr>
          </w:p>
          <w:p>
            <w:pPr>
              <w:rPr>
                <w:rFonts w:hint="default" w:ascii="Times New Roman" w:hAnsi="Times New Roman" w:eastAsia="仿宋" w:cs="Times New Roman"/>
                <w:sz w:val="24"/>
                <w:szCs w:val="24"/>
              </w:rPr>
            </w:pPr>
          </w:p>
          <w:p>
            <w:pPr>
              <w:rPr>
                <w:rFonts w:hint="default" w:ascii="Times New Roman" w:hAnsi="Times New Roman" w:eastAsia="仿宋" w:cs="Times New Roman"/>
                <w:sz w:val="24"/>
                <w:szCs w:val="24"/>
              </w:rPr>
            </w:pPr>
          </w:p>
          <w:p>
            <w:pPr>
              <w:rPr>
                <w:rFonts w:hint="default" w:ascii="Times New Roman" w:hAnsi="Times New Roman" w:eastAsia="仿宋" w:cs="Times New Roman"/>
                <w:sz w:val="24"/>
                <w:szCs w:val="24"/>
              </w:rPr>
            </w:pPr>
          </w:p>
          <w:p>
            <w:pP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1" w:hRule="atLeast"/>
        </w:trPr>
        <w:tc>
          <w:tcPr>
            <w:tcW w:w="9071" w:type="dxa"/>
            <w:noWrap w:val="0"/>
            <w:vAlign w:val="top"/>
          </w:tcPr>
          <w:p>
            <w:pPr>
              <w:rPr>
                <w:rFonts w:hint="default"/>
              </w:rPr>
            </w:pPr>
            <w:r>
              <w:rPr>
                <w:rFonts w:hint="default"/>
              </w:rPr>
              <w:t>4-1-3课程设计理念与思路（不超过300字）</w:t>
            </w:r>
          </w:p>
          <w:p>
            <w:pPr>
              <w:pStyle w:val="2"/>
              <w:ind w:left="0" w:leftChars="0" w:firstLine="0" w:firstLineChars="0"/>
              <w:rPr>
                <w:rFonts w:hint="default"/>
              </w:rPr>
            </w:pPr>
            <w:r>
              <w:rPr>
                <w:rFonts w:hint="eastAsia" w:ascii="宋体" w:hAnsi="宋体" w:eastAsia="宋体" w:cs="宋体"/>
                <w:sz w:val="24"/>
                <w:szCs w:val="22"/>
              </w:rPr>
              <w:t>中国古典舞基础训练</w:t>
            </w:r>
            <w:r>
              <w:rPr>
                <w:rFonts w:hint="eastAsia" w:ascii="宋体" w:hAnsi="宋体" w:cs="宋体"/>
                <w:sz w:val="24"/>
                <w:szCs w:val="22"/>
                <w:lang w:val="en-US" w:eastAsia="zh-CN"/>
              </w:rPr>
              <w:t>初级</w:t>
            </w:r>
            <w:r>
              <w:rPr>
                <w:rFonts w:hint="eastAsia" w:ascii="宋体" w:hAnsi="宋体" w:eastAsia="宋体" w:cs="宋体"/>
                <w:sz w:val="24"/>
                <w:szCs w:val="22"/>
              </w:rPr>
              <w:t>课程的设计紧紧围绕行业发展和舞蹈职业需要高素质、 高技能的舞蹈表演人才的要求， 确定了追求训练性、 系统性和风格性的“三性” 原则， “三性” 原则在排序上体现着教学目标的先后逻辑关系， 严格区别于专业高校系统性、 训练性、 风格性的原则。 课程教学必须准确体现课程设计的理念与思路， 必须要有明确的课程教学目的和教学任务； 教学内容的选取也必须根据职业培养专业型人才的原则， 本着为学生可持续发展奠定良好基础的原则， 由浅入深、 抓住主干、 精心整合、 科学排序， 优化训练的递进关系； 遵循突出重点、 注重实效的教学原则。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3" w:hRule="atLeast"/>
        </w:trPr>
        <w:tc>
          <w:tcPr>
            <w:tcW w:w="9071" w:type="dxa"/>
            <w:noWrap w:val="0"/>
            <w:vAlign w:val="top"/>
          </w:tcPr>
          <w:p>
            <w:pPr>
              <w:rPr>
                <w:rFonts w:hint="default" w:ascii="Times New Roman" w:hAnsi="Times New Roman" w:eastAsia="仿宋_GB2312" w:cs="Times New Roman"/>
                <w:b/>
                <w:sz w:val="24"/>
                <w:szCs w:val="24"/>
              </w:rPr>
            </w:pPr>
            <w:r>
              <w:rPr>
                <w:rFonts w:hint="default" w:ascii="Times New Roman" w:hAnsi="Times New Roman" w:eastAsia="仿宋_GB2312" w:cs="Times New Roman"/>
                <w:bCs/>
                <w:sz w:val="24"/>
                <w:szCs w:val="24"/>
              </w:rPr>
              <w:t>4-1-4课程设计（每章节教学目标、教学设计与方法、教学活动与评价等，不超过500字）</w:t>
            </w:r>
          </w:p>
          <w:p>
            <w:pPr>
              <w:rPr>
                <w:rFonts w:hint="eastAsia" w:ascii="Times New Roman" w:hAnsi="Times New Roman" w:eastAsia="仿宋" w:cs="Times New Roman"/>
                <w:sz w:val="24"/>
                <w:szCs w:val="24"/>
                <w:lang w:eastAsia="zh-CN"/>
              </w:rPr>
            </w:pPr>
          </w:p>
          <w:p>
            <w:pPr>
              <w:ind w:firstLine="480" w:firstLineChars="200"/>
              <w:rPr>
                <w:rFonts w:hint="eastAsia" w:ascii="宋体" w:hAnsi="宋体" w:cs="宋体"/>
                <w:i w:val="0"/>
                <w:iCs w:val="0"/>
                <w:caps w:val="0"/>
                <w:color w:val="000000"/>
                <w:spacing w:val="0"/>
                <w:sz w:val="24"/>
                <w:szCs w:val="24"/>
                <w:lang w:eastAsia="zh-CN"/>
              </w:rPr>
            </w:pPr>
            <w:r>
              <w:rPr>
                <w:rFonts w:hint="eastAsia" w:ascii="宋体" w:hAnsi="宋体" w:eastAsia="宋体" w:cs="宋体"/>
                <w:sz w:val="24"/>
                <w:szCs w:val="24"/>
                <w:lang w:val="en-US" w:eastAsia="zh-CN"/>
              </w:rPr>
              <w:t>为了学生便于学习，我们将中国古典舞基础训练课核心元素“身韵”内容，归纳为三类九</w:t>
            </w:r>
            <w:r>
              <w:rPr>
                <w:rFonts w:hint="eastAsia" w:ascii="宋体" w:hAnsi="宋体" w:cs="宋体"/>
                <w:sz w:val="24"/>
                <w:szCs w:val="24"/>
                <w:lang w:val="en-US" w:eastAsia="zh-CN"/>
              </w:rPr>
              <w:t>分步</w:t>
            </w:r>
            <w:r>
              <w:rPr>
                <w:rFonts w:hint="eastAsia" w:ascii="宋体" w:hAnsi="宋体" w:eastAsia="宋体" w:cs="宋体"/>
                <w:sz w:val="24"/>
                <w:szCs w:val="24"/>
                <w:lang w:val="en-US" w:eastAsia="zh-CN"/>
              </w:rPr>
              <w:t>。</w:t>
            </w:r>
            <w:r>
              <w:rPr>
                <w:rFonts w:hint="eastAsia" w:ascii="宋体" w:hAnsi="宋体" w:eastAsia="宋体" w:cs="宋体"/>
                <w:i w:val="0"/>
                <w:iCs w:val="0"/>
                <w:caps w:val="0"/>
                <w:color w:val="000000"/>
                <w:spacing w:val="0"/>
                <w:sz w:val="24"/>
                <w:szCs w:val="24"/>
              </w:rPr>
              <w:t>中国古典舞是以训练人的气息、韵律和肢体表现力为训练</w:t>
            </w:r>
            <w:r>
              <w:rPr>
                <w:rFonts w:hint="eastAsia" w:ascii="宋体" w:hAnsi="宋体" w:cs="宋体"/>
                <w:i w:val="0"/>
                <w:iCs w:val="0"/>
                <w:caps w:val="0"/>
                <w:color w:val="000000"/>
                <w:spacing w:val="0"/>
                <w:sz w:val="24"/>
                <w:szCs w:val="24"/>
                <w:lang w:val="en-US" w:eastAsia="zh-CN"/>
              </w:rPr>
              <w:t>内容</w:t>
            </w:r>
            <w:r>
              <w:rPr>
                <w:rFonts w:hint="eastAsia" w:ascii="宋体" w:hAnsi="宋体" w:eastAsia="宋体" w:cs="宋体"/>
                <w:i w:val="0"/>
                <w:iCs w:val="0"/>
                <w:caps w:val="0"/>
                <w:color w:val="000000"/>
                <w:spacing w:val="0"/>
                <w:sz w:val="24"/>
                <w:szCs w:val="24"/>
              </w:rPr>
              <w:t>，讲究的是身体韵律，内在气息以及手、眼、身法、步的配合，对培养学生</w:t>
            </w:r>
            <w:r>
              <w:rPr>
                <w:rFonts w:hint="eastAsia" w:ascii="宋体" w:hAnsi="宋体" w:cs="宋体"/>
                <w:i w:val="0"/>
                <w:iCs w:val="0"/>
                <w:caps w:val="0"/>
                <w:color w:val="000000"/>
                <w:spacing w:val="0"/>
                <w:sz w:val="24"/>
                <w:szCs w:val="24"/>
                <w:lang w:val="en-US" w:eastAsia="zh-CN"/>
              </w:rPr>
              <w:t>对中国传统舞蹈</w:t>
            </w:r>
            <w:r>
              <w:rPr>
                <w:rFonts w:hint="eastAsia" w:ascii="宋体" w:hAnsi="宋体" w:eastAsia="宋体" w:cs="宋体"/>
                <w:i w:val="0"/>
                <w:iCs w:val="0"/>
                <w:caps w:val="0"/>
                <w:color w:val="000000"/>
                <w:spacing w:val="0"/>
                <w:sz w:val="24"/>
                <w:szCs w:val="24"/>
              </w:rPr>
              <w:t>的乐感、舞感和动作表现力有着积极的作用</w:t>
            </w:r>
            <w:r>
              <w:rPr>
                <w:rFonts w:hint="eastAsia" w:ascii="宋体" w:hAnsi="宋体" w:cs="宋体"/>
                <w:i w:val="0"/>
                <w:iCs w:val="0"/>
                <w:caps w:val="0"/>
                <w:color w:val="000000"/>
                <w:spacing w:val="0"/>
                <w:sz w:val="24"/>
                <w:szCs w:val="24"/>
                <w:lang w:eastAsia="zh-CN"/>
              </w:rPr>
              <w:t>。</w:t>
            </w:r>
          </w:p>
          <w:p>
            <w:pPr>
              <w:pStyle w:val="2"/>
              <w:ind w:firstLine="480" w:firstLineChars="200"/>
              <w:rPr>
                <w:rFonts w:hint="default"/>
                <w:lang w:val="en-US" w:eastAsia="zh-CN"/>
              </w:rPr>
            </w:pPr>
            <w:r>
              <w:rPr>
                <w:rFonts w:hint="eastAsia" w:ascii="宋体" w:hAnsi="宋体" w:cs="宋体"/>
                <w:i w:val="0"/>
                <w:iCs w:val="0"/>
                <w:caps w:val="0"/>
                <w:color w:val="000000"/>
                <w:spacing w:val="0"/>
                <w:sz w:val="24"/>
                <w:szCs w:val="24"/>
                <w:lang w:val="en-US" w:eastAsia="zh-CN"/>
              </w:rPr>
              <w:t>课程设计容：“坐立行”的三类九分法是我们对古典舞内容的总结与提炼后的结果，是一个学期学生应该必须掌握的知识点，是课程的核心内容的凝练。学习目标明确，体系清晰，容易掌握与推敲。</w:t>
            </w:r>
          </w:p>
          <w:p>
            <w:pPr>
              <w:ind w:firstLine="480" w:firstLineChars="200"/>
              <w:rPr>
                <w:rFonts w:hint="eastAsia" w:ascii="宋体" w:hAnsi="宋体" w:eastAsia="宋体" w:cs="宋体"/>
                <w:i w:val="0"/>
                <w:iCs w:val="0"/>
                <w:caps w:val="0"/>
                <w:color w:val="000000"/>
                <w:spacing w:val="0"/>
                <w:sz w:val="24"/>
                <w:szCs w:val="24"/>
                <w:lang w:val="en-US" w:eastAsia="zh-CN"/>
              </w:rPr>
            </w:pPr>
            <w:r>
              <w:rPr>
                <w:rFonts w:hint="eastAsia" w:ascii="宋体" w:hAnsi="宋体" w:eastAsia="宋体" w:cs="宋体"/>
                <w:i w:val="0"/>
                <w:iCs w:val="0"/>
                <w:caps w:val="0"/>
                <w:color w:val="000000"/>
                <w:spacing w:val="0"/>
                <w:sz w:val="24"/>
                <w:szCs w:val="24"/>
                <w:lang w:val="en-US" w:eastAsia="zh-CN"/>
              </w:rPr>
              <w:t>课程的教学目标</w:t>
            </w:r>
            <w:r>
              <w:rPr>
                <w:rFonts w:hint="eastAsia" w:ascii="宋体" w:hAnsi="宋体" w:cs="宋体"/>
                <w:i w:val="0"/>
                <w:iCs w:val="0"/>
                <w:caps w:val="0"/>
                <w:color w:val="000000"/>
                <w:spacing w:val="0"/>
                <w:sz w:val="24"/>
                <w:szCs w:val="24"/>
                <w:lang w:val="en-US" w:eastAsia="zh-CN"/>
              </w:rPr>
              <w:t>是</w:t>
            </w:r>
            <w:r>
              <w:rPr>
                <w:rFonts w:hint="eastAsia" w:ascii="宋体" w:hAnsi="宋体" w:eastAsia="宋体" w:cs="宋体"/>
                <w:i w:val="0"/>
                <w:iCs w:val="0"/>
                <w:caps w:val="0"/>
                <w:color w:val="000000"/>
                <w:spacing w:val="0"/>
                <w:sz w:val="24"/>
                <w:szCs w:val="24"/>
                <w:lang w:val="en-US" w:eastAsia="zh-CN"/>
              </w:rPr>
              <w:t>通过系统规范的内容，配合生动有效的教学方法，使学生在古典舞基础知识，基本能力（形态技能，心智技能）两方面得到培养和训练，训练学生身体各部分肌肉的能力，改变学生原有的自然体态，解放肢体、获得必要的技术、技能和规范的动作形态。对身体各部位松弛协调以及表现力等进行训练，了解并准确表达舞蹈语汇，以掌握古典舞所特有的节奏，动律和风格，为学生舞台实践的需要奠定基础。 课程</w:t>
            </w:r>
            <w:r>
              <w:rPr>
                <w:rFonts w:hint="eastAsia" w:ascii="宋体" w:hAnsi="宋体" w:cs="宋体"/>
                <w:i w:val="0"/>
                <w:iCs w:val="0"/>
                <w:caps w:val="0"/>
                <w:color w:val="000000"/>
                <w:spacing w:val="0"/>
                <w:sz w:val="24"/>
                <w:szCs w:val="24"/>
                <w:lang w:val="en-US" w:eastAsia="zh-CN"/>
              </w:rPr>
              <w:t>中要</w:t>
            </w:r>
            <w:r>
              <w:rPr>
                <w:rFonts w:hint="eastAsia" w:ascii="宋体" w:hAnsi="宋体" w:eastAsia="宋体" w:cs="宋体"/>
                <w:i w:val="0"/>
                <w:iCs w:val="0"/>
                <w:caps w:val="0"/>
                <w:color w:val="000000"/>
                <w:spacing w:val="0"/>
                <w:sz w:val="24"/>
                <w:szCs w:val="24"/>
                <w:lang w:val="en-US" w:eastAsia="zh-CN"/>
              </w:rPr>
              <w:t>求学生正确掌握经典的古典舞舞蹈的风格、体态、动律及节奏特点；掌握一定的处理组合、把握组合风格的能力，掌握一定数量的舞蹈组合；具有表演古典舞舞蹈的能力等。</w:t>
            </w:r>
          </w:p>
          <w:p>
            <w:pPr>
              <w:ind w:firstLine="480" w:firstLineChars="200"/>
              <w:rPr>
                <w:rFonts w:hint="eastAsia" w:ascii="宋体" w:hAnsi="宋体" w:eastAsia="宋体" w:cs="宋体"/>
                <w:sz w:val="24"/>
                <w:szCs w:val="24"/>
                <w:lang w:eastAsia="zh-CN"/>
              </w:rPr>
            </w:pPr>
            <w:r>
              <w:rPr>
                <w:rFonts w:hint="eastAsia" w:ascii="宋体" w:hAnsi="宋体" w:eastAsia="宋体" w:cs="宋体"/>
                <w:i w:val="0"/>
                <w:iCs w:val="0"/>
                <w:caps w:val="0"/>
                <w:color w:val="000000"/>
                <w:spacing w:val="0"/>
                <w:sz w:val="24"/>
                <w:szCs w:val="24"/>
                <w:lang w:val="en-US" w:eastAsia="zh-CN"/>
              </w:rPr>
              <w:t>我们</w:t>
            </w:r>
            <w:r>
              <w:rPr>
                <w:rFonts w:hint="eastAsia" w:ascii="宋体" w:hAnsi="宋体" w:eastAsia="宋体" w:cs="宋体"/>
                <w:i w:val="0"/>
                <w:iCs w:val="0"/>
                <w:caps w:val="0"/>
                <w:color w:val="000000"/>
                <w:spacing w:val="0"/>
                <w:sz w:val="24"/>
                <w:szCs w:val="24"/>
              </w:rPr>
              <w:t>结合学生能力水平，采用视觉图像法、语言启发法、拍摄自纠法等教学方法，让同学们在</w:t>
            </w:r>
            <w:r>
              <w:rPr>
                <w:rFonts w:hint="eastAsia" w:ascii="宋体" w:hAnsi="宋体" w:eastAsia="宋体" w:cs="宋体"/>
                <w:i w:val="0"/>
                <w:iCs w:val="0"/>
                <w:caps w:val="0"/>
                <w:color w:val="000000"/>
                <w:spacing w:val="0"/>
                <w:sz w:val="24"/>
                <w:szCs w:val="24"/>
                <w:lang w:val="en-US" w:eastAsia="zh-CN"/>
              </w:rPr>
              <w:t>网络学习</w:t>
            </w:r>
            <w:r>
              <w:rPr>
                <w:rFonts w:hint="eastAsia" w:ascii="宋体" w:hAnsi="宋体" w:eastAsia="宋体" w:cs="宋体"/>
                <w:i w:val="0"/>
                <w:iCs w:val="0"/>
                <w:caps w:val="0"/>
                <w:color w:val="000000"/>
                <w:spacing w:val="0"/>
                <w:sz w:val="24"/>
                <w:szCs w:val="24"/>
              </w:rPr>
              <w:t>中接受知识，直观感受动作的要领，解决动作规范问题。在教学中教师注意让学生、多观察、多动脑、多练习，教师多鼓励、多引导、多帮助的互动方式，激发学生学习的热情和信心</w:t>
            </w:r>
            <w:r>
              <w:rPr>
                <w:rFonts w:hint="eastAsia" w:ascii="宋体" w:hAnsi="宋体" w:eastAsia="宋体" w:cs="宋体"/>
                <w:i w:val="0"/>
                <w:iCs w:val="0"/>
                <w:caps w:val="0"/>
                <w:color w:val="000000"/>
                <w:spacing w:val="0"/>
                <w:sz w:val="24"/>
                <w:szCs w:val="24"/>
                <w:lang w:eastAsia="zh-CN"/>
              </w:rPr>
              <w:t>。</w:t>
            </w:r>
          </w:p>
          <w:p>
            <w:pPr>
              <w:pStyle w:val="2"/>
              <w:ind w:left="0" w:leftChars="0" w:firstLine="0" w:firstLineChars="0"/>
              <w:rPr>
                <w:rFonts w:hint="default"/>
                <w:lang w:val="en-US" w:eastAsia="zh-CN"/>
              </w:rPr>
            </w:pPr>
            <w:r>
              <w:rPr>
                <w:rFonts w:hint="eastAsia"/>
                <w:lang w:eastAsia="zh-CN"/>
              </w:rPr>
              <w:drawing>
                <wp:inline distT="0" distB="0" distL="114300" distR="114300">
                  <wp:extent cx="4716145" cy="5721985"/>
                  <wp:effectExtent l="0" t="0" r="8255" b="12065"/>
                  <wp:docPr id="4" name="图片 4" descr="教学章节1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教学章节1_01"/>
                          <pic:cNvPicPr>
                            <a:picLocks noChangeAspect="1"/>
                          </pic:cNvPicPr>
                        </pic:nvPicPr>
                        <pic:blipFill>
                          <a:blip r:embed="rId5"/>
                          <a:srcRect l="5846" t="5459" r="10176" b="22516"/>
                          <a:stretch>
                            <a:fillRect/>
                          </a:stretch>
                        </pic:blipFill>
                        <pic:spPr>
                          <a:xfrm>
                            <a:off x="0" y="0"/>
                            <a:ext cx="4716145" cy="5721985"/>
                          </a:xfrm>
                          <a:prstGeom prst="rect">
                            <a:avLst/>
                          </a:prstGeom>
                        </pic:spPr>
                      </pic:pic>
                    </a:graphicData>
                  </a:graphic>
                </wp:inline>
              </w:drawing>
            </w:r>
          </w:p>
          <w:p>
            <w:pP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2" w:hRule="atLeast"/>
        </w:trPr>
        <w:tc>
          <w:tcPr>
            <w:tcW w:w="9071" w:type="dxa"/>
            <w:noWrap w:val="0"/>
            <w:vAlign w:val="top"/>
          </w:tcPr>
          <w:p>
            <w:pPr>
              <w:rPr>
                <w:rFonts w:hint="default"/>
              </w:rPr>
            </w:pPr>
            <w:r>
              <w:rPr>
                <w:rFonts w:hint="default"/>
              </w:rPr>
              <w:t>4-1-5课程改革成果（请说明课程进行的改革及成效，不超过300字）</w:t>
            </w:r>
          </w:p>
          <w:p>
            <w:pPr>
              <w:pStyle w:val="2"/>
              <w:ind w:left="0" w:leftChars="0" w:firstLine="0" w:firstLineChars="0"/>
              <w:rPr>
                <w:rFonts w:hint="default" w:eastAsia="仿宋_GB2312"/>
                <w:lang w:val="en-US" w:eastAsia="zh-CN"/>
              </w:rPr>
            </w:pPr>
            <w:r>
              <w:rPr>
                <w:rFonts w:hint="eastAsia" w:eastAsia="仿宋_GB2312" w:cs="Times New Roman"/>
                <w:bCs/>
                <w:sz w:val="24"/>
                <w:szCs w:val="24"/>
                <w:lang w:val="en-US" w:eastAsia="zh-CN"/>
              </w:rPr>
              <w:t xml:space="preserve">  </w:t>
            </w:r>
            <w:r>
              <w:rPr>
                <w:rFonts w:hint="eastAsia" w:ascii="宋体" w:hAnsi="宋体" w:eastAsia="宋体" w:cs="宋体"/>
                <w:bCs/>
                <w:sz w:val="24"/>
                <w:szCs w:val="24"/>
                <w:lang w:val="en-US" w:eastAsia="zh-CN"/>
              </w:rPr>
              <w:t>通过课程的改革，深圳艺术学校舞蹈专业学生升学率一直保持全国领先的水准，特别是近年来涌现了一大批年轻的舞者。</w:t>
            </w:r>
            <w:r>
              <w:rPr>
                <w:rFonts w:hint="eastAsia" w:ascii="宋体" w:hAnsi="宋体" w:cs="宋体"/>
                <w:bCs/>
                <w:sz w:val="24"/>
                <w:szCs w:val="24"/>
                <w:lang w:val="en-US" w:eastAsia="zh-CN"/>
              </w:rPr>
              <w:t>毕业</w:t>
            </w:r>
            <w:r>
              <w:rPr>
                <w:rFonts w:hint="eastAsia" w:ascii="宋体" w:hAnsi="宋体" w:eastAsia="宋体" w:cs="宋体"/>
                <w:i w:val="0"/>
                <w:iCs w:val="0"/>
                <w:caps w:val="0"/>
                <w:color w:val="333333"/>
                <w:spacing w:val="0"/>
                <w:sz w:val="24"/>
                <w:szCs w:val="24"/>
                <w:shd w:val="clear" w:fill="FFFFFF"/>
              </w:rPr>
              <w:t>学生</w:t>
            </w:r>
            <w:r>
              <w:rPr>
                <w:rFonts w:hint="eastAsia" w:ascii="宋体" w:hAnsi="宋体" w:cs="宋体"/>
                <w:i w:val="0"/>
                <w:iCs w:val="0"/>
                <w:caps w:val="0"/>
                <w:color w:val="333333"/>
                <w:spacing w:val="0"/>
                <w:sz w:val="24"/>
                <w:szCs w:val="24"/>
                <w:shd w:val="clear" w:fill="FFFFFF"/>
                <w:lang w:eastAsia="zh-CN"/>
              </w:rPr>
              <w:t>中</w:t>
            </w:r>
            <w:r>
              <w:rPr>
                <w:rFonts w:hint="eastAsia" w:ascii="宋体" w:hAnsi="宋体" w:eastAsia="宋体" w:cs="宋体"/>
                <w:i w:val="0"/>
                <w:iCs w:val="0"/>
                <w:caps w:val="0"/>
                <w:color w:val="333333"/>
                <w:spacing w:val="0"/>
                <w:sz w:val="24"/>
                <w:szCs w:val="24"/>
                <w:shd w:val="clear" w:fill="FFFFFF"/>
              </w:rPr>
              <w:t>，有三分之一学生考取了北京舞蹈学院、中央民族大学、上海戏剧学院、解放军艺术学院等国内著名艺术院校，升学率高达90%以上；</w:t>
            </w:r>
            <w:r>
              <w:rPr>
                <w:rFonts w:hint="eastAsia" w:ascii="宋体" w:hAnsi="宋体" w:cs="宋体"/>
                <w:i w:val="0"/>
                <w:iCs w:val="0"/>
                <w:caps w:val="0"/>
                <w:color w:val="333333"/>
                <w:spacing w:val="0"/>
                <w:sz w:val="24"/>
                <w:szCs w:val="24"/>
                <w:shd w:val="clear" w:fill="FFFFFF"/>
                <w:lang w:eastAsia="zh-CN"/>
              </w:rPr>
              <w:t>我校</w:t>
            </w:r>
            <w:r>
              <w:rPr>
                <w:rFonts w:hint="eastAsia" w:ascii="宋体" w:hAnsi="宋体" w:eastAsia="宋体" w:cs="宋体"/>
                <w:i w:val="0"/>
                <w:iCs w:val="0"/>
                <w:caps w:val="0"/>
                <w:color w:val="333333"/>
                <w:spacing w:val="0"/>
                <w:sz w:val="24"/>
                <w:szCs w:val="24"/>
                <w:shd w:val="clear" w:fill="FFFFFF"/>
              </w:rPr>
              <w:t>原创</w:t>
            </w:r>
            <w:r>
              <w:rPr>
                <w:rFonts w:hint="eastAsia" w:ascii="宋体" w:hAnsi="宋体" w:cs="宋体"/>
                <w:i w:val="0"/>
                <w:iCs w:val="0"/>
                <w:caps w:val="0"/>
                <w:color w:val="333333"/>
                <w:spacing w:val="0"/>
                <w:sz w:val="24"/>
                <w:szCs w:val="24"/>
                <w:shd w:val="clear" w:fill="FFFFFF"/>
                <w:lang w:val="en-US" w:eastAsia="zh-CN"/>
              </w:rPr>
              <w:t>古典舞</w:t>
            </w:r>
            <w:r>
              <w:rPr>
                <w:rFonts w:hint="eastAsia" w:ascii="宋体" w:hAnsi="宋体" w:eastAsia="宋体" w:cs="宋体"/>
                <w:i w:val="0"/>
                <w:iCs w:val="0"/>
                <w:caps w:val="0"/>
                <w:color w:val="333333"/>
                <w:spacing w:val="0"/>
                <w:sz w:val="24"/>
                <w:szCs w:val="24"/>
                <w:shd w:val="clear" w:fill="FFFFFF"/>
              </w:rPr>
              <w:t>作品及教师指导学生参赛作品均</w:t>
            </w:r>
            <w:r>
              <w:rPr>
                <w:rFonts w:hint="eastAsia" w:ascii="宋体" w:hAnsi="宋体" w:cs="宋体"/>
                <w:i w:val="0"/>
                <w:iCs w:val="0"/>
                <w:caps w:val="0"/>
                <w:color w:val="333333"/>
                <w:spacing w:val="0"/>
                <w:sz w:val="24"/>
                <w:szCs w:val="24"/>
                <w:shd w:val="clear" w:fill="FFFFFF"/>
                <w:lang w:eastAsia="zh-CN"/>
              </w:rPr>
              <w:t>在国内国际重要赛事中</w:t>
            </w:r>
            <w:r>
              <w:rPr>
                <w:rFonts w:hint="eastAsia" w:ascii="宋体" w:hAnsi="宋体" w:eastAsia="宋体" w:cs="宋体"/>
                <w:i w:val="0"/>
                <w:iCs w:val="0"/>
                <w:caps w:val="0"/>
                <w:color w:val="333333"/>
                <w:spacing w:val="0"/>
                <w:sz w:val="24"/>
                <w:szCs w:val="24"/>
                <w:shd w:val="clear" w:fill="FFFFFF"/>
              </w:rPr>
              <w:t>获得优异成绩。</w:t>
            </w:r>
            <w:r>
              <w:rPr>
                <w:rFonts w:hint="eastAsia" w:ascii="宋体" w:hAnsi="宋体" w:cs="宋体"/>
                <w:i w:val="0"/>
                <w:iCs w:val="0"/>
                <w:caps w:val="0"/>
                <w:color w:val="333333"/>
                <w:spacing w:val="0"/>
                <w:sz w:val="24"/>
                <w:szCs w:val="24"/>
                <w:shd w:val="clear" w:fill="FFFFFF"/>
                <w:lang w:eastAsia="zh-CN"/>
              </w:rPr>
              <w:t>作品：《壮志暮年》荣获全国职业技能大赛中国舞比赛一等奖，</w:t>
            </w:r>
            <w:r>
              <w:rPr>
                <w:rFonts w:hint="eastAsia" w:ascii="宋体" w:hAnsi="宋体" w:eastAsia="宋体" w:cs="宋体"/>
                <w:i w:val="0"/>
                <w:iCs w:val="0"/>
                <w:caps w:val="0"/>
                <w:color w:val="333333"/>
                <w:spacing w:val="0"/>
                <w:sz w:val="24"/>
                <w:szCs w:val="24"/>
                <w:shd w:val="clear" w:fill="FFFFFF"/>
              </w:rPr>
              <w:t>《弟子规》荣获第十届桃李杯群舞组二等奖，《初春》获韩国首尔舞蹈比赛少年组金奖，《二泉遐想》获第十届全国舞蹈比赛文华创作三等奖，《心弦》获第八届桃李杯舞蹈比赛独舞少年甲组b级一等奖，</w:t>
            </w:r>
            <w:r>
              <w:rPr>
                <w:rFonts w:hint="eastAsia" w:ascii="宋体" w:hAnsi="宋体" w:cs="宋体"/>
                <w:i w:val="0"/>
                <w:iCs w:val="0"/>
                <w:caps w:val="0"/>
                <w:color w:val="333333"/>
                <w:spacing w:val="0"/>
                <w:sz w:val="24"/>
                <w:szCs w:val="24"/>
                <w:shd w:val="clear" w:fill="FFFFFF"/>
                <w:lang w:eastAsia="zh-CN"/>
              </w:rPr>
              <w:t>《破阵》荣获第九届全国桃李杯舞蹈比赛少年甲组二等奖，</w:t>
            </w:r>
            <w:r>
              <w:rPr>
                <w:rFonts w:hint="eastAsia" w:ascii="宋体" w:hAnsi="宋体" w:eastAsia="宋体" w:cs="宋体"/>
                <w:i w:val="0"/>
                <w:iCs w:val="0"/>
                <w:caps w:val="0"/>
                <w:color w:val="333333"/>
                <w:spacing w:val="0"/>
                <w:sz w:val="24"/>
                <w:szCs w:val="24"/>
                <w:shd w:val="clear" w:fill="FFFFFF"/>
              </w:rPr>
              <w:t>《葬花吟》获韩国首尔国际舞蹈比赛银奖等。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3" w:hRule="atLeast"/>
        </w:trPr>
        <w:tc>
          <w:tcPr>
            <w:tcW w:w="9071" w:type="dxa"/>
            <w:noWrap w:val="0"/>
            <w:vAlign w:val="top"/>
          </w:tcPr>
          <w:p>
            <w:pP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4-1-6相关教学资源储备情况（请具体列出已有课程资源的类型及数量，不超过300字）</w:t>
            </w:r>
          </w:p>
          <w:p>
            <w:pPr>
              <w:rPr>
                <w:rFonts w:hint="eastAsia" w:ascii="宋体" w:hAnsi="宋体" w:cs="宋体"/>
                <w:b w:val="0"/>
                <w:bCs/>
                <w:sz w:val="24"/>
                <w:szCs w:val="24"/>
                <w:lang w:val="en-US" w:eastAsia="zh-CN"/>
              </w:rPr>
            </w:pPr>
            <w:r>
              <w:rPr>
                <w:rFonts w:hint="eastAsia" w:ascii="宋体" w:hAnsi="宋体" w:eastAsia="宋体" w:cs="宋体"/>
                <w:b w:val="0"/>
                <w:bCs/>
                <w:sz w:val="24"/>
                <w:szCs w:val="24"/>
                <w:lang w:val="en-US" w:eastAsia="zh-CN"/>
              </w:rPr>
              <w:t>每学期我校《中国古典舞基础训练课》课程至少有</w:t>
            </w:r>
            <w:r>
              <w:rPr>
                <w:rFonts w:hint="eastAsia" w:ascii="宋体" w:hAnsi="宋体" w:cs="宋体"/>
                <w:b w:val="0"/>
                <w:bCs/>
                <w:sz w:val="24"/>
                <w:szCs w:val="24"/>
                <w:lang w:val="en-US" w:eastAsia="zh-CN"/>
              </w:rPr>
              <w:t>200</w:t>
            </w:r>
            <w:r>
              <w:rPr>
                <w:rFonts w:hint="eastAsia" w:ascii="宋体" w:hAnsi="宋体" w:eastAsia="宋体" w:cs="宋体"/>
                <w:b w:val="0"/>
                <w:bCs/>
                <w:sz w:val="24"/>
                <w:szCs w:val="24"/>
                <w:lang w:val="en-US" w:eastAsia="zh-CN"/>
              </w:rPr>
              <w:t>课时以上的教学量</w:t>
            </w:r>
            <w:r>
              <w:rPr>
                <w:rFonts w:hint="eastAsia" w:ascii="宋体" w:hAnsi="宋体" w:cs="宋体"/>
                <w:b w:val="0"/>
                <w:bCs/>
                <w:sz w:val="24"/>
                <w:szCs w:val="24"/>
                <w:lang w:val="en-US" w:eastAsia="zh-CN"/>
              </w:rPr>
              <w:t>，涉及至少8个班级，3200人次以上。加上我校的教研与培训，现在成快速发展阶段。</w:t>
            </w:r>
          </w:p>
          <w:p>
            <w:pPr>
              <w:pStyle w:val="2"/>
              <w:ind w:left="0" w:leftChars="0" w:firstLine="0" w:firstLineChars="0"/>
              <w:rPr>
                <w:rFonts w:hint="default"/>
                <w:lang w:val="en-US" w:eastAsia="zh-CN"/>
              </w:rPr>
            </w:pPr>
            <w:r>
              <w:rPr>
                <w:rFonts w:hint="eastAsia" w:ascii="宋体" w:hAnsi="宋体" w:cs="宋体"/>
                <w:b w:val="0"/>
                <w:bCs/>
                <w:sz w:val="24"/>
                <w:szCs w:val="24"/>
                <w:lang w:val="en-US" w:eastAsia="zh-CN"/>
              </w:rPr>
              <w:t>教学资源是依据“北京舞蹈学院附中古典舞基训”教材的基础上，结合深圳艺术学校30多年的舞蹈教学经验，不断创新不断探索，所定制的深圳艺术学校中国舞6年制教学大纲及教材而整理与精炼的。</w:t>
            </w:r>
          </w:p>
          <w:p>
            <w:pPr>
              <w:rPr>
                <w:rFonts w:hint="eastAsia" w:ascii="仿宋" w:hAnsi="仿宋" w:eastAsia="仿宋" w:cs="仿宋"/>
                <w:b w:val="0"/>
                <w:bCs w:val="0"/>
                <w:color w:val="auto"/>
                <w:sz w:val="28"/>
                <w:szCs w:val="28"/>
                <w:lang w:val="en-US" w:eastAsia="zh-CN"/>
              </w:rPr>
            </w:pPr>
            <w:r>
              <w:rPr>
                <w:rFonts w:hint="eastAsia" w:ascii="仿宋" w:hAnsi="仿宋" w:eastAsia="仿宋" w:cs="仿宋"/>
                <w:b/>
                <w:bCs/>
                <w:color w:val="auto"/>
                <w:sz w:val="32"/>
                <w:szCs w:val="32"/>
                <w:lang w:val="en-US" w:eastAsia="zh-CN"/>
              </w:rPr>
              <w:t>教学资源清单（已有课程资源）：</w:t>
            </w:r>
          </w:p>
          <w:p>
            <w:pPr>
              <w:numPr>
                <w:ilvl w:val="0"/>
                <w:numId w:val="1"/>
              </w:numPr>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课程介绍（1份）</w:t>
            </w:r>
          </w:p>
          <w:p>
            <w:pPr>
              <w:numPr>
                <w:ilvl w:val="0"/>
                <w:numId w:val="1"/>
              </w:numPr>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教学大纲（1份）</w:t>
            </w:r>
          </w:p>
          <w:p>
            <w:pPr>
              <w:numPr>
                <w:ilvl w:val="0"/>
                <w:numId w:val="1"/>
              </w:numPr>
              <w:ind w:left="0" w:leftChars="0" w:firstLine="0" w:firstLineChars="0"/>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教学日历（3份）</w:t>
            </w:r>
          </w:p>
          <w:p>
            <w:pPr>
              <w:numPr>
                <w:ilvl w:val="0"/>
                <w:numId w:val="1"/>
              </w:numPr>
              <w:ind w:left="0" w:leftChars="0" w:firstLine="0" w:firstLineChars="0"/>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教案（16份）</w:t>
            </w:r>
          </w:p>
          <w:p>
            <w:pPr>
              <w:numPr>
                <w:ilvl w:val="0"/>
                <w:numId w:val="1"/>
              </w:numPr>
              <w:ind w:left="0" w:leftChars="0" w:firstLine="0" w:firstLineChars="0"/>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演示文稿（3份）</w:t>
            </w:r>
          </w:p>
          <w:p>
            <w:pPr>
              <w:numPr>
                <w:ilvl w:val="0"/>
                <w:numId w:val="2"/>
              </w:numPr>
              <w:ind w:leftChars="0"/>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身韵“云肩转腰”在中国舞基训课中的训练与运用</w:t>
            </w:r>
          </w:p>
          <w:p>
            <w:pPr>
              <w:numPr>
                <w:ilvl w:val="0"/>
                <w:numId w:val="2"/>
              </w:numPr>
              <w:ind w:leftChars="0"/>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《思考古典舞技术--弓箭步扫堂的开法儿》</w:t>
            </w:r>
          </w:p>
          <w:p>
            <w:pPr>
              <w:numPr>
                <w:ilvl w:val="0"/>
                <w:numId w:val="2"/>
              </w:numPr>
              <w:ind w:leftChars="0"/>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《满江红音乐背景下的古典舞身韵训练》</w:t>
            </w:r>
          </w:p>
          <w:p>
            <w:pPr>
              <w:widowControl w:val="0"/>
              <w:numPr>
                <w:ilvl w:val="0"/>
                <w:numId w:val="1"/>
              </w:numPr>
              <w:ind w:left="0" w:leftChars="0" w:firstLine="0" w:firstLineChars="0"/>
              <w:jc w:val="both"/>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作业（2份）</w:t>
            </w:r>
          </w:p>
          <w:p>
            <w:pPr>
              <w:widowControl w:val="0"/>
              <w:numPr>
                <w:ilvl w:val="0"/>
                <w:numId w:val="1"/>
              </w:numPr>
              <w:ind w:left="0" w:leftChars="0" w:firstLine="0" w:firstLineChars="0"/>
              <w:jc w:val="both"/>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参考资料</w:t>
            </w:r>
          </w:p>
          <w:p>
            <w:pPr>
              <w:widowControl w:val="0"/>
              <w:numPr>
                <w:ilvl w:val="0"/>
                <w:numId w:val="3"/>
              </w:numPr>
              <w:ind w:leftChars="0"/>
              <w:jc w:val="both"/>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北京舞蹈学院附中《中国古典舞基训课》教材</w:t>
            </w:r>
          </w:p>
          <w:p>
            <w:pPr>
              <w:widowControl w:val="0"/>
              <w:numPr>
                <w:ilvl w:val="0"/>
                <w:numId w:val="3"/>
              </w:numPr>
              <w:ind w:leftChars="0"/>
              <w:jc w:val="both"/>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上海戏剧表演学院舞蹈分院附中《中国舞基训课》教材</w:t>
            </w:r>
          </w:p>
          <w:p>
            <w:pPr>
              <w:widowControl w:val="0"/>
              <w:numPr>
                <w:ilvl w:val="0"/>
                <w:numId w:val="1"/>
              </w:numPr>
              <w:ind w:left="0" w:leftChars="0" w:firstLine="0" w:firstLineChars="0"/>
              <w:jc w:val="both"/>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课程教学录像（20块）</w:t>
            </w:r>
          </w:p>
          <w:p>
            <w:pPr>
              <w:widowControl w:val="0"/>
              <w:numPr>
                <w:ilvl w:val="0"/>
                <w:numId w:val="1"/>
              </w:numPr>
              <w:ind w:left="0" w:leftChars="0" w:firstLine="0" w:firstLineChars="0"/>
              <w:jc w:val="both"/>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学生实训录像（4块）</w:t>
            </w:r>
          </w:p>
          <w:p>
            <w:pPr>
              <w:pStyle w:val="2"/>
              <w:numPr>
                <w:ilvl w:val="0"/>
                <w:numId w:val="0"/>
              </w:numPr>
              <w:ind w:leftChars="0"/>
              <w:rPr>
                <w:rFonts w:hint="eastAsia"/>
                <w:lang w:val="en-US" w:eastAsia="zh-CN"/>
              </w:rPr>
            </w:pPr>
            <w:r>
              <w:rPr>
                <w:rFonts w:hint="eastAsia"/>
                <w:lang w:val="en-US" w:eastAsia="zh-CN"/>
              </w:rPr>
              <w:t>拓展课程资源：</w:t>
            </w:r>
          </w:p>
          <w:p>
            <w:pPr>
              <w:pStyle w:val="2"/>
              <w:numPr>
                <w:ilvl w:val="0"/>
                <w:numId w:val="4"/>
              </w:numPr>
              <w:ind w:leftChars="0"/>
              <w:rPr>
                <w:rFonts w:hint="eastAsia"/>
                <w:lang w:val="en-US" w:eastAsia="zh-CN"/>
              </w:rPr>
            </w:pPr>
            <w:r>
              <w:rPr>
                <w:rFonts w:hint="eastAsia"/>
                <w:lang w:val="en-US" w:eastAsia="zh-CN"/>
              </w:rPr>
              <w:t>编制新教材（2份）</w:t>
            </w:r>
          </w:p>
          <w:p>
            <w:pPr>
              <w:pStyle w:val="2"/>
              <w:numPr>
                <w:ilvl w:val="0"/>
                <w:numId w:val="4"/>
              </w:numPr>
              <w:ind w:leftChars="0"/>
              <w:rPr>
                <w:rFonts w:hint="eastAsia"/>
                <w:lang w:val="en-US" w:eastAsia="zh-CN"/>
              </w:rPr>
            </w:pPr>
            <w:r>
              <w:rPr>
                <w:rFonts w:hint="eastAsia"/>
                <w:lang w:val="en-US" w:eastAsia="zh-CN"/>
              </w:rPr>
              <w:t>收集创新教学音乐乐曲（40份）</w:t>
            </w:r>
          </w:p>
          <w:p>
            <w:pPr>
              <w:pStyle w:val="2"/>
              <w:numPr>
                <w:ilvl w:val="0"/>
                <w:numId w:val="4"/>
              </w:numPr>
              <w:ind w:leftChars="0"/>
              <w:rPr>
                <w:rFonts w:hint="eastAsia"/>
                <w:lang w:val="en-US" w:eastAsia="zh-CN"/>
              </w:rPr>
            </w:pPr>
            <w:r>
              <w:rPr>
                <w:rFonts w:hint="eastAsia"/>
                <w:lang w:val="en-US" w:eastAsia="zh-CN"/>
              </w:rPr>
              <w:t>邀请专家，校企合作来共同打造优秀视频组合（30个）</w:t>
            </w:r>
          </w:p>
          <w:p>
            <w:pPr>
              <w:pStyle w:val="2"/>
              <w:numPr>
                <w:ilvl w:val="0"/>
                <w:numId w:val="4"/>
              </w:numPr>
              <w:ind w:leftChars="0"/>
              <w:rPr>
                <w:rFonts w:hint="eastAsia"/>
                <w:lang w:val="en-US" w:eastAsia="zh-CN"/>
              </w:rPr>
            </w:pPr>
            <w:r>
              <w:rPr>
                <w:rFonts w:hint="eastAsia"/>
                <w:lang w:val="en-US" w:eastAsia="zh-CN"/>
              </w:rPr>
              <w:t>针对不同学员的基础和能力，对教材进行（低，中，高）分类。</w:t>
            </w:r>
          </w:p>
          <w:p>
            <w:pPr>
              <w:pStyle w:val="2"/>
              <w:numPr>
                <w:ilvl w:val="0"/>
                <w:numId w:val="4"/>
              </w:numPr>
              <w:ind w:leftChars="0"/>
              <w:rPr>
                <w:rFonts w:hint="eastAsia"/>
                <w:lang w:val="en-US" w:eastAsia="zh-CN"/>
              </w:rPr>
            </w:pPr>
            <w:r>
              <w:rPr>
                <w:rFonts w:hint="eastAsia"/>
                <w:lang w:val="en-US" w:eastAsia="zh-CN"/>
              </w:rPr>
              <w:t>寻求高水平的拍摄团队，以便更好制作视频。</w:t>
            </w:r>
          </w:p>
          <w:p>
            <w:pPr>
              <w:pStyle w:val="2"/>
              <w:numPr>
                <w:ilvl w:val="0"/>
                <w:numId w:val="4"/>
              </w:numPr>
              <w:ind w:leftChars="0"/>
              <w:rPr>
                <w:rFonts w:hint="eastAsia"/>
                <w:lang w:val="en-US" w:eastAsia="zh-CN"/>
              </w:rPr>
            </w:pPr>
            <w:r>
              <w:rPr>
                <w:rFonts w:hint="eastAsia"/>
                <w:lang w:val="en-US" w:eastAsia="zh-CN"/>
              </w:rPr>
              <w:t>深挖中华传统文化，在教材中得以体现。</w:t>
            </w:r>
          </w:p>
          <w:p>
            <w:pPr>
              <w:rPr>
                <w:rFonts w:hint="default" w:ascii="Times New Roman" w:hAnsi="Times New Roman" w:eastAsia="仿宋_GB2312" w:cs="Times New Roman"/>
                <w:b/>
                <w:sz w:val="24"/>
                <w:szCs w:val="24"/>
              </w:rPr>
            </w:pPr>
          </w:p>
          <w:p>
            <w:pPr>
              <w:rPr>
                <w:rFonts w:hint="default" w:ascii="Times New Roman" w:hAnsi="Times New Roman" w:eastAsia="仿宋_GB2312" w:cs="Times New Roman"/>
                <w:b/>
                <w:sz w:val="24"/>
                <w:szCs w:val="24"/>
              </w:rPr>
            </w:pPr>
          </w:p>
          <w:p>
            <w:pPr>
              <w:rPr>
                <w:rFonts w:hint="default" w:ascii="Times New Roman" w:hAnsi="Times New Roman" w:eastAsia="仿宋_GB2312" w:cs="Times New Roman"/>
                <w:b/>
                <w:sz w:val="24"/>
                <w:szCs w:val="24"/>
              </w:rPr>
            </w:pPr>
          </w:p>
          <w:p>
            <w:pPr>
              <w:rPr>
                <w:rFonts w:hint="default" w:ascii="Times New Roman" w:hAnsi="Times New Roman" w:eastAsia="仿宋_GB2312" w:cs="Times New Roman"/>
                <w:b/>
                <w:sz w:val="24"/>
                <w:szCs w:val="24"/>
              </w:rPr>
            </w:pPr>
          </w:p>
          <w:p>
            <w:pPr>
              <w:rPr>
                <w:rFonts w:hint="default" w:ascii="Times New Roman" w:hAnsi="Times New Roman" w:eastAsia="仿宋_GB2312" w:cs="Times New Roman"/>
                <w:b/>
                <w:sz w:val="24"/>
                <w:szCs w:val="24"/>
              </w:rPr>
            </w:pPr>
          </w:p>
          <w:p>
            <w:pPr>
              <w:rPr>
                <w:rFonts w:hint="default" w:ascii="Times New Roman" w:hAnsi="Times New Roman" w:eastAsia="仿宋_GB2312" w:cs="Times New Roman"/>
                <w:b/>
                <w:sz w:val="24"/>
                <w:szCs w:val="24"/>
              </w:rPr>
            </w:pPr>
          </w:p>
          <w:p>
            <w:pPr>
              <w:rPr>
                <w:rFonts w:hint="default" w:ascii="Times New Roman" w:hAnsi="Times New Roman" w:eastAsia="仿宋_GB2312" w:cs="Times New Roman"/>
                <w:b/>
                <w:kern w:val="2"/>
                <w:sz w:val="24"/>
                <w:szCs w:val="24"/>
                <w:lang w:val="en-US" w:eastAsia="zh-CN" w:bidi="ar-SA"/>
              </w:rPr>
            </w:pPr>
          </w:p>
        </w:tc>
      </w:tr>
    </w:tbl>
    <w:p>
      <w:pPr>
        <w:spacing w:line="480" w:lineRule="auto"/>
        <w:ind w:right="-693" w:rightChars="-330"/>
        <w:rPr>
          <w:rFonts w:hint="default" w:ascii="Times New Roman" w:hAnsi="Times New Roman" w:eastAsia="楷体_GB2312" w:cs="Times New Roman"/>
          <w:bCs/>
          <w:color w:val="000000"/>
          <w:sz w:val="32"/>
          <w:szCs w:val="32"/>
        </w:rPr>
      </w:pPr>
      <w:r>
        <w:rPr>
          <w:rFonts w:hint="default" w:ascii="Times New Roman" w:hAnsi="Times New Roman" w:eastAsia="楷体_GB2312" w:cs="Times New Roman"/>
          <w:bCs/>
          <w:color w:val="000000"/>
          <w:sz w:val="32"/>
          <w:szCs w:val="32"/>
        </w:rPr>
        <w:t>4-2资源建设基础</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2" w:hRule="atLeast"/>
        </w:trPr>
        <w:tc>
          <w:tcPr>
            <w:tcW w:w="8834" w:type="dxa"/>
            <w:noWrap w:val="0"/>
            <w:vAlign w:val="top"/>
          </w:tcPr>
          <w:p>
            <w:pPr>
              <w:rPr>
                <w:rFonts w:hint="default"/>
              </w:rPr>
            </w:pPr>
            <w:r>
              <w:rPr>
                <w:rFonts w:hint="default"/>
              </w:rPr>
              <w:t>（从课程受重视情况、教改研究成果和课程建设现状三个方面分别陈述，不超过600字）</w:t>
            </w:r>
          </w:p>
          <w:p>
            <w:pPr>
              <w:pStyle w:val="2"/>
              <w:ind w:left="0" w:leftChars="0" w:firstLine="0" w:firstLineChars="0"/>
              <w:rPr>
                <w:rFonts w:hint="eastAsia" w:ascii="宋体" w:hAnsi="宋体" w:eastAsia="宋体" w:cs="宋体"/>
                <w:sz w:val="24"/>
                <w:szCs w:val="24"/>
                <w:lang w:val="en-US" w:eastAsia="zh-CN"/>
              </w:rPr>
            </w:pPr>
          </w:p>
          <w:p>
            <w:pPr>
              <w:pStyle w:val="2"/>
              <w:ind w:left="0" w:leftChars="0" w:firstLine="0" w:firstLineChars="0"/>
              <w:rPr>
                <w:rFonts w:hint="eastAsia" w:ascii="宋体" w:hAnsi="宋体" w:eastAsia="宋体" w:cs="宋体"/>
                <w:sz w:val="24"/>
                <w:szCs w:val="24"/>
              </w:rPr>
            </w:pPr>
            <w:r>
              <w:rPr>
                <w:rFonts w:hint="eastAsia" w:ascii="宋体" w:hAnsi="宋体" w:eastAsia="宋体" w:cs="宋体"/>
                <w:sz w:val="24"/>
                <w:szCs w:val="24"/>
                <w:lang w:val="en-US" w:eastAsia="zh-CN"/>
              </w:rPr>
              <w:t>课程受重视情况：</w:t>
            </w:r>
            <w:r>
              <w:rPr>
                <w:rFonts w:hint="eastAsia" w:ascii="宋体" w:hAnsi="宋体" w:cs="宋体"/>
                <w:sz w:val="24"/>
                <w:szCs w:val="24"/>
                <w:lang w:val="en-US" w:eastAsia="zh-CN"/>
              </w:rPr>
              <w:t>从2019年以来线上精品课程在学校全面推广，每个教学科室都积极参与，老师们在自己的教学中不断尝试，精益求精，把每个单元，每节课的重点进行仔细梳理，以视频的方式记录下来。学校每学期针对优秀的线上精品课进行评比，极大的激发老师们的教学热情。对教师本身的专业水平和成长也起到了很大的推动作用。</w:t>
            </w:r>
            <w:r>
              <w:rPr>
                <w:rFonts w:hint="eastAsia" w:ascii="宋体" w:hAnsi="宋体" w:eastAsia="宋体" w:cs="宋体"/>
                <w:sz w:val="24"/>
                <w:szCs w:val="24"/>
              </w:rPr>
              <w:t>近年来，中国艺术教育事业发展朝气蓬勃，中国古典舞舞蹈教育同样也呈现蒸蒸日上的前进趋势。舞蹈专业</w:t>
            </w:r>
            <w:r>
              <w:rPr>
                <w:rFonts w:hint="eastAsia" w:ascii="宋体" w:hAnsi="宋体" w:cs="宋体"/>
                <w:sz w:val="24"/>
                <w:szCs w:val="24"/>
                <w:lang w:val="en-US" w:eastAsia="zh-CN"/>
              </w:rPr>
              <w:t>受到</w:t>
            </w:r>
            <w:r>
              <w:rPr>
                <w:rFonts w:hint="eastAsia" w:ascii="宋体" w:hAnsi="宋体" w:eastAsia="宋体" w:cs="宋体"/>
                <w:sz w:val="24"/>
                <w:szCs w:val="24"/>
                <w:lang w:val="en-US" w:eastAsia="zh-CN"/>
              </w:rPr>
              <w:t>大家的欢迎</w:t>
            </w:r>
            <w:r>
              <w:rPr>
                <w:rFonts w:hint="eastAsia" w:ascii="宋体" w:hAnsi="宋体" w:eastAsia="宋体" w:cs="宋体"/>
                <w:sz w:val="24"/>
                <w:szCs w:val="24"/>
              </w:rPr>
              <w:t xml:space="preserve">，舞蹈专业人数不断增加，面对当前教育现状，必须改革陈旧的不合理的教育模式，根据社会和升学需求，建立完整更加现代科学的舞蹈教育系统，培养出可持续发展的舞蹈人才。 </w:t>
            </w:r>
          </w:p>
          <w:p>
            <w:pPr>
              <w:pStyle w:val="2"/>
              <w:ind w:left="0" w:leftChars="0" w:firstLine="0" w:firstLineChars="0"/>
              <w:rPr>
                <w:rFonts w:hint="eastAsia" w:ascii="宋体" w:hAnsi="宋体" w:eastAsia="宋体" w:cs="宋体"/>
                <w:sz w:val="24"/>
                <w:szCs w:val="24"/>
                <w:lang w:val="en-US" w:eastAsia="zh-CN"/>
              </w:rPr>
            </w:pPr>
          </w:p>
          <w:p>
            <w:pPr>
              <w:pStyle w:val="2"/>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教改教研成果：</w:t>
            </w:r>
            <w:r>
              <w:rPr>
                <w:rFonts w:hint="eastAsia" w:ascii="宋体" w:hAnsi="宋体" w:eastAsia="宋体" w:cs="宋体"/>
                <w:bCs/>
                <w:sz w:val="24"/>
                <w:szCs w:val="24"/>
                <w:lang w:val="en-US" w:eastAsia="zh-CN"/>
              </w:rPr>
              <w:t>通过课程的改革，深圳艺术学校舞蹈专业学生升学率一直保持全国领先的水准，特别是近年来涌现了一大批年轻的舞者。</w:t>
            </w:r>
            <w:r>
              <w:rPr>
                <w:rFonts w:hint="eastAsia" w:ascii="宋体" w:hAnsi="宋体" w:cs="宋体"/>
                <w:bCs/>
                <w:sz w:val="24"/>
                <w:szCs w:val="24"/>
                <w:lang w:val="en-US" w:eastAsia="zh-CN"/>
              </w:rPr>
              <w:t>毕业</w:t>
            </w:r>
            <w:r>
              <w:rPr>
                <w:rFonts w:hint="eastAsia" w:ascii="宋体" w:hAnsi="宋体" w:eastAsia="宋体" w:cs="宋体"/>
                <w:i w:val="0"/>
                <w:iCs w:val="0"/>
                <w:caps w:val="0"/>
                <w:color w:val="333333"/>
                <w:spacing w:val="0"/>
                <w:sz w:val="24"/>
                <w:szCs w:val="24"/>
                <w:shd w:val="clear" w:fill="FFFFFF"/>
              </w:rPr>
              <w:t>学生</w:t>
            </w:r>
            <w:r>
              <w:rPr>
                <w:rFonts w:hint="eastAsia" w:ascii="宋体" w:hAnsi="宋体" w:cs="宋体"/>
                <w:i w:val="0"/>
                <w:iCs w:val="0"/>
                <w:caps w:val="0"/>
                <w:color w:val="333333"/>
                <w:spacing w:val="0"/>
                <w:sz w:val="24"/>
                <w:szCs w:val="24"/>
                <w:shd w:val="clear" w:fill="FFFFFF"/>
                <w:lang w:eastAsia="zh-CN"/>
              </w:rPr>
              <w:t>中</w:t>
            </w:r>
            <w:r>
              <w:rPr>
                <w:rFonts w:hint="eastAsia" w:ascii="宋体" w:hAnsi="宋体" w:eastAsia="宋体" w:cs="宋体"/>
                <w:i w:val="0"/>
                <w:iCs w:val="0"/>
                <w:caps w:val="0"/>
                <w:color w:val="333333"/>
                <w:spacing w:val="0"/>
                <w:sz w:val="24"/>
                <w:szCs w:val="24"/>
                <w:shd w:val="clear" w:fill="FFFFFF"/>
              </w:rPr>
              <w:t>，有三分之一</w:t>
            </w:r>
            <w:r>
              <w:rPr>
                <w:rFonts w:hint="eastAsia" w:ascii="宋体" w:hAnsi="宋体" w:cs="宋体"/>
                <w:i w:val="0"/>
                <w:iCs w:val="0"/>
                <w:caps w:val="0"/>
                <w:color w:val="333333"/>
                <w:spacing w:val="0"/>
                <w:sz w:val="24"/>
                <w:szCs w:val="24"/>
                <w:shd w:val="clear" w:fill="FFFFFF"/>
                <w:lang w:eastAsia="zh-CN"/>
              </w:rPr>
              <w:t>以上</w:t>
            </w:r>
            <w:r>
              <w:rPr>
                <w:rFonts w:hint="eastAsia" w:ascii="宋体" w:hAnsi="宋体" w:eastAsia="宋体" w:cs="宋体"/>
                <w:i w:val="0"/>
                <w:iCs w:val="0"/>
                <w:caps w:val="0"/>
                <w:color w:val="333333"/>
                <w:spacing w:val="0"/>
                <w:sz w:val="24"/>
                <w:szCs w:val="24"/>
                <w:shd w:val="clear" w:fill="FFFFFF"/>
              </w:rPr>
              <w:t>考取了北京舞蹈学院、中央民族大学、上海戏剧学院、解放军艺术学院等国内著名艺术院校，升学率高达90%以上；</w:t>
            </w:r>
            <w:r>
              <w:rPr>
                <w:rFonts w:hint="eastAsia" w:ascii="宋体" w:hAnsi="宋体" w:cs="宋体"/>
                <w:i w:val="0"/>
                <w:iCs w:val="0"/>
                <w:caps w:val="0"/>
                <w:color w:val="333333"/>
                <w:spacing w:val="0"/>
                <w:sz w:val="24"/>
                <w:szCs w:val="24"/>
                <w:shd w:val="clear" w:fill="FFFFFF"/>
                <w:lang w:eastAsia="zh-CN"/>
              </w:rPr>
              <w:t>我校</w:t>
            </w:r>
            <w:r>
              <w:rPr>
                <w:rFonts w:hint="eastAsia" w:ascii="宋体" w:hAnsi="宋体" w:eastAsia="宋体" w:cs="宋体"/>
                <w:i w:val="0"/>
                <w:iCs w:val="0"/>
                <w:caps w:val="0"/>
                <w:color w:val="333333"/>
                <w:spacing w:val="0"/>
                <w:sz w:val="24"/>
                <w:szCs w:val="24"/>
                <w:shd w:val="clear" w:fill="FFFFFF"/>
              </w:rPr>
              <w:t>原创</w:t>
            </w:r>
            <w:r>
              <w:rPr>
                <w:rFonts w:hint="eastAsia" w:ascii="宋体" w:hAnsi="宋体" w:cs="宋体"/>
                <w:i w:val="0"/>
                <w:iCs w:val="0"/>
                <w:caps w:val="0"/>
                <w:color w:val="333333"/>
                <w:spacing w:val="0"/>
                <w:sz w:val="24"/>
                <w:szCs w:val="24"/>
                <w:shd w:val="clear" w:fill="FFFFFF"/>
                <w:lang w:val="en-US" w:eastAsia="zh-CN"/>
              </w:rPr>
              <w:t>古典舞</w:t>
            </w:r>
            <w:r>
              <w:rPr>
                <w:rFonts w:hint="eastAsia" w:ascii="宋体" w:hAnsi="宋体" w:eastAsia="宋体" w:cs="宋体"/>
                <w:i w:val="0"/>
                <w:iCs w:val="0"/>
                <w:caps w:val="0"/>
                <w:color w:val="333333"/>
                <w:spacing w:val="0"/>
                <w:sz w:val="24"/>
                <w:szCs w:val="24"/>
                <w:shd w:val="clear" w:fill="FFFFFF"/>
              </w:rPr>
              <w:t>作品及教师指导学生参赛作品均</w:t>
            </w:r>
            <w:r>
              <w:rPr>
                <w:rFonts w:hint="eastAsia" w:ascii="宋体" w:hAnsi="宋体" w:cs="宋体"/>
                <w:i w:val="0"/>
                <w:iCs w:val="0"/>
                <w:caps w:val="0"/>
                <w:color w:val="333333"/>
                <w:spacing w:val="0"/>
                <w:sz w:val="24"/>
                <w:szCs w:val="24"/>
                <w:shd w:val="clear" w:fill="FFFFFF"/>
                <w:lang w:eastAsia="zh-CN"/>
              </w:rPr>
              <w:t>在国内国际重要赛事中</w:t>
            </w:r>
            <w:r>
              <w:rPr>
                <w:rFonts w:hint="eastAsia" w:ascii="宋体" w:hAnsi="宋体" w:eastAsia="宋体" w:cs="宋体"/>
                <w:i w:val="0"/>
                <w:iCs w:val="0"/>
                <w:caps w:val="0"/>
                <w:color w:val="333333"/>
                <w:spacing w:val="0"/>
                <w:sz w:val="24"/>
                <w:szCs w:val="24"/>
                <w:shd w:val="clear" w:fill="FFFFFF"/>
              </w:rPr>
              <w:t>获得优异成绩。</w:t>
            </w:r>
            <w:r>
              <w:rPr>
                <w:rFonts w:hint="eastAsia" w:ascii="宋体" w:hAnsi="宋体" w:cs="宋体"/>
                <w:i w:val="0"/>
                <w:iCs w:val="0"/>
                <w:caps w:val="0"/>
                <w:color w:val="333333"/>
                <w:spacing w:val="0"/>
                <w:sz w:val="24"/>
                <w:szCs w:val="24"/>
                <w:shd w:val="clear" w:fill="FFFFFF"/>
                <w:lang w:eastAsia="zh-CN"/>
              </w:rPr>
              <w:t>作品：《壮志暮年》荣获全国职业技能大赛中国舞比赛一等奖，</w:t>
            </w:r>
            <w:r>
              <w:rPr>
                <w:rFonts w:hint="eastAsia" w:ascii="宋体" w:hAnsi="宋体" w:eastAsia="宋体" w:cs="宋体"/>
                <w:i w:val="0"/>
                <w:iCs w:val="0"/>
                <w:caps w:val="0"/>
                <w:color w:val="333333"/>
                <w:spacing w:val="0"/>
                <w:sz w:val="24"/>
                <w:szCs w:val="24"/>
                <w:shd w:val="clear" w:fill="FFFFFF"/>
              </w:rPr>
              <w:t>《弟子规》荣获第十届桃李杯群舞组二等奖，《初春》获韩国首尔舞蹈比赛少年组金奖，《二泉遐想》获第十届全国舞蹈比赛文华创作三等奖，《心弦》获第八届桃李杯舞蹈比赛独舞少年甲组b级一等奖，</w:t>
            </w:r>
            <w:r>
              <w:rPr>
                <w:rFonts w:hint="eastAsia" w:ascii="宋体" w:hAnsi="宋体" w:cs="宋体"/>
                <w:i w:val="0"/>
                <w:iCs w:val="0"/>
                <w:caps w:val="0"/>
                <w:color w:val="333333"/>
                <w:spacing w:val="0"/>
                <w:sz w:val="24"/>
                <w:szCs w:val="24"/>
                <w:shd w:val="clear" w:fill="FFFFFF"/>
                <w:lang w:eastAsia="zh-CN"/>
              </w:rPr>
              <w:t>《破阵》荣获第九届全国桃李杯舞蹈比赛少年甲组二等奖，</w:t>
            </w:r>
            <w:r>
              <w:rPr>
                <w:rFonts w:hint="eastAsia" w:ascii="宋体" w:hAnsi="宋体" w:eastAsia="宋体" w:cs="宋体"/>
                <w:i w:val="0"/>
                <w:iCs w:val="0"/>
                <w:caps w:val="0"/>
                <w:color w:val="333333"/>
                <w:spacing w:val="0"/>
                <w:sz w:val="24"/>
                <w:szCs w:val="24"/>
                <w:shd w:val="clear" w:fill="FFFFFF"/>
              </w:rPr>
              <w:t>《葬花吟》获韩国首尔国际舞蹈比赛银奖等。</w:t>
            </w:r>
          </w:p>
          <w:p>
            <w:pPr>
              <w:pStyle w:val="2"/>
              <w:ind w:left="0" w:leftChars="0" w:firstLine="0" w:firstLineChars="0"/>
              <w:rPr>
                <w:rFonts w:hint="eastAsia" w:ascii="宋体" w:hAnsi="宋体" w:eastAsia="宋体" w:cs="宋体"/>
                <w:sz w:val="24"/>
                <w:szCs w:val="24"/>
                <w:lang w:val="en-US" w:eastAsia="zh-CN"/>
              </w:rPr>
            </w:pPr>
          </w:p>
          <w:p>
            <w:pPr>
              <w:pStyle w:val="2"/>
              <w:ind w:left="0" w:leftChars="0" w:firstLine="0" w:firstLineChars="0"/>
              <w:rPr>
                <w:rFonts w:hint="default"/>
                <w:lang w:val="en-US" w:eastAsia="zh-CN"/>
              </w:rPr>
            </w:pPr>
            <w:r>
              <w:rPr>
                <w:rFonts w:hint="eastAsia" w:ascii="宋体" w:hAnsi="宋体" w:eastAsia="宋体" w:cs="宋体"/>
                <w:sz w:val="24"/>
                <w:szCs w:val="24"/>
                <w:lang w:val="en-US" w:eastAsia="zh-CN"/>
              </w:rPr>
              <w:t>课程建设现状：现状舞蹈教育的方式单一，训练老旧，一些学生为了能够快速掌握舞蹈技能，只做基础动作学习，没有系统地成体系的学习，这种只注重技巧的程式化学习模式，束缚了学生思维的创新，学生没有了自己的学习思维，就很难感悟到舞蹈内在蕴含的情感气息，失去了舞蹈核心价值。</w:t>
            </w:r>
            <w:r>
              <w:rPr>
                <w:rFonts w:hint="eastAsia" w:ascii="宋体" w:hAnsi="宋体" w:cs="宋体"/>
                <w:sz w:val="24"/>
                <w:szCs w:val="24"/>
                <w:lang w:val="en-US" w:eastAsia="zh-CN"/>
              </w:rPr>
              <w:t>因此</w:t>
            </w:r>
            <w:r>
              <w:rPr>
                <w:rFonts w:hint="eastAsia" w:ascii="宋体" w:hAnsi="宋体" w:eastAsia="宋体" w:cs="宋体"/>
                <w:sz w:val="24"/>
                <w:szCs w:val="24"/>
                <w:lang w:val="en-US" w:eastAsia="zh-CN"/>
              </w:rPr>
              <w:t>在中国教育改革和注重素质培养的大背景环境下，很多院校已经意识到舞蹈教育的不足，而我们这门</w:t>
            </w:r>
            <w:r>
              <w:rPr>
                <w:rFonts w:hint="eastAsia" w:ascii="宋体" w:hAnsi="宋体" w:cs="宋体"/>
                <w:sz w:val="24"/>
                <w:szCs w:val="24"/>
                <w:lang w:val="en-US" w:eastAsia="zh-CN"/>
              </w:rPr>
              <w:t>线上精品</w:t>
            </w:r>
            <w:r>
              <w:rPr>
                <w:rFonts w:hint="eastAsia" w:ascii="宋体" w:hAnsi="宋体" w:eastAsia="宋体" w:cs="宋体"/>
                <w:sz w:val="24"/>
                <w:szCs w:val="24"/>
                <w:lang w:val="en-US" w:eastAsia="zh-CN"/>
              </w:rPr>
              <w:t>课程正好可以</w:t>
            </w:r>
            <w:r>
              <w:rPr>
                <w:rFonts w:hint="eastAsia" w:ascii="宋体" w:hAnsi="宋体" w:cs="宋体"/>
                <w:sz w:val="24"/>
                <w:szCs w:val="24"/>
                <w:lang w:val="en-US" w:eastAsia="zh-CN"/>
              </w:rPr>
              <w:t>让学生在课后练习中得到充分的思考，了解</w:t>
            </w:r>
            <w:r>
              <w:rPr>
                <w:rFonts w:hint="eastAsia" w:ascii="宋体" w:hAnsi="宋体" w:eastAsia="宋体" w:cs="宋体"/>
                <w:sz w:val="24"/>
                <w:szCs w:val="24"/>
                <w:lang w:val="en-US" w:eastAsia="zh-CN"/>
              </w:rPr>
              <w:t>从舞蹈的身体开发、综合训练、舞蹈文化等方面开始新的尝试，挖掘舞蹈特有的传播力，拓宽学生舞蹈学习的视野。</w:t>
            </w:r>
          </w:p>
        </w:tc>
      </w:tr>
    </w:tbl>
    <w:p>
      <w:pPr>
        <w:spacing w:line="480" w:lineRule="auto"/>
        <w:ind w:right="-693" w:rightChars="-33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5.评价反馈</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2" w:hRule="atLeast"/>
        </w:trPr>
        <w:tc>
          <w:tcPr>
            <w:tcW w:w="8613" w:type="dxa"/>
            <w:noWrap w:val="0"/>
            <w:vAlign w:val="top"/>
          </w:tcPr>
          <w:p>
            <w:pPr>
              <w:rPr>
                <w:rFonts w:hint="default" w:ascii="Times New Roman" w:hAnsi="Times New Roman" w:eastAsia="仿宋_GB2312" w:cs="Times New Roman"/>
                <w:bCs/>
                <w:sz w:val="24"/>
                <w:szCs w:val="24"/>
              </w:rPr>
            </w:pPr>
            <w:r>
              <w:rPr>
                <w:rFonts w:hint="default" w:ascii="Times New Roman" w:hAnsi="Times New Roman" w:eastAsia="楷体_GB2312" w:cs="Times New Roman"/>
                <w:bCs/>
                <w:sz w:val="32"/>
                <w:szCs w:val="32"/>
              </w:rPr>
              <w:t>5-1 自我评价</w:t>
            </w:r>
            <w:r>
              <w:rPr>
                <w:rFonts w:hint="default" w:ascii="Times New Roman" w:hAnsi="Times New Roman" w:eastAsia="仿宋_GB2312" w:cs="Times New Roman"/>
                <w:bCs/>
                <w:sz w:val="24"/>
                <w:szCs w:val="24"/>
              </w:rPr>
              <w:t>（本课程的主要特色介绍、影响力分析，国内外同类课程比较，不超过300字）</w:t>
            </w:r>
          </w:p>
          <w:p>
            <w:pPr>
              <w:rPr>
                <w:rFonts w:hint="default" w:ascii="Times New Roman" w:hAnsi="Times New Roman" w:eastAsia="仿宋" w:cs="Times New Roman"/>
                <w:bCs/>
                <w:sz w:val="24"/>
                <w:szCs w:val="24"/>
              </w:rPr>
            </w:pPr>
            <w:r>
              <w:rPr>
                <w:rFonts w:hint="default" w:ascii="Times New Roman" w:hAnsi="Times New Roman" w:eastAsia="仿宋" w:cs="Times New Roman"/>
                <w:bCs/>
                <w:sz w:val="24"/>
                <w:szCs w:val="24"/>
              </w:rPr>
              <w:t xml:space="preserve">（一）创新认识，教学目标明确。中国舞是一种多元化文化。我们这门课程可以更高效的进行思想的传承，传播艺术文化知识。所以从根本上来说要改变学生对舞蹈教学的认识，让学生了解舞蹈不单纯只是舞蹈技能，舞蹈内涵更具重要价值。要了解舞蹈是通过肢体语言来传递内在的情感和文化底蕴。更能促进学生的心理健康，提升综合学习素质能力。 </w:t>
            </w:r>
          </w:p>
          <w:p>
            <w:pPr>
              <w:rPr>
                <w:rFonts w:hint="default" w:ascii="Times New Roman" w:hAnsi="Times New Roman" w:eastAsia="仿宋" w:cs="Times New Roman"/>
                <w:bCs/>
                <w:sz w:val="24"/>
                <w:szCs w:val="24"/>
              </w:rPr>
            </w:pPr>
            <w:r>
              <w:rPr>
                <w:rFonts w:hint="default" w:ascii="Times New Roman" w:hAnsi="Times New Roman" w:eastAsia="仿宋" w:cs="Times New Roman"/>
                <w:bCs/>
                <w:sz w:val="24"/>
                <w:szCs w:val="24"/>
              </w:rPr>
              <w:t xml:space="preserve">（二）更新教学模式，运用多样化的教学方法。中国古典舞教育不能再像以前一样，通过灌输和简单的模仿来完成教学任务，更多的形式与学生交流，变被动为主动学习，发挥学生的主动创造能力，不拘泥于现有的教学方法。理论指导实践，时间更新理论，在教学中教师是教学者，也是在教的过程中不断改进方法，才能提高教学质量。通过知识的积累，学生会逐步发挥自己的想象空间，创造出更好的舞蹈作品。 </w:t>
            </w:r>
          </w:p>
          <w:p>
            <w:pPr>
              <w:rPr>
                <w:rFonts w:hint="default" w:ascii="Times New Roman" w:hAnsi="Times New Roman" w:eastAsia="仿宋" w:cs="Times New Roman"/>
                <w:bCs/>
                <w:sz w:val="24"/>
                <w:szCs w:val="24"/>
              </w:rPr>
            </w:pPr>
            <w:r>
              <w:rPr>
                <w:rFonts w:hint="default" w:ascii="Times New Roman" w:hAnsi="Times New Roman" w:eastAsia="仿宋" w:cs="Times New Roman"/>
                <w:bCs/>
                <w:sz w:val="24"/>
                <w:szCs w:val="24"/>
              </w:rPr>
              <w:t>（三）加强提高舞蹈教师素质。舞蹈教育需要更多的手段来帮助教师完成精品课程，所以教师自身的文化技能修养必须达到一定教育水平，才能指导优秀的学生。针对我们舞蹈教师必须提出恰当的培训方案，给教师创造学习的新机会，更新教师思想观念，学习优秀的教学方法，才能更好地服务于舞蹈教育事业。</w:t>
            </w:r>
          </w:p>
          <w:p>
            <w:pPr>
              <w:rPr>
                <w:rFonts w:hint="default" w:ascii="Times New Roman" w:hAnsi="Times New Roman" w:eastAsia="仿宋" w:cs="Times New Roman"/>
                <w:sz w:val="24"/>
              </w:rPr>
            </w:pPr>
          </w:p>
          <w:p>
            <w:pP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3" w:hRule="atLeast"/>
        </w:trPr>
        <w:tc>
          <w:tcPr>
            <w:tcW w:w="8613" w:type="dxa"/>
            <w:noWrap w:val="0"/>
            <w:vAlign w:val="top"/>
          </w:tcPr>
          <w:p>
            <w:pPr>
              <w:rPr>
                <w:rFonts w:hint="default" w:ascii="Times New Roman" w:hAnsi="Times New Roman" w:eastAsia="仿宋_GB2312" w:cs="Times New Roman"/>
                <w:b/>
                <w:sz w:val="24"/>
                <w:szCs w:val="24"/>
              </w:rPr>
            </w:pPr>
            <w:r>
              <w:rPr>
                <w:rFonts w:hint="default" w:ascii="Times New Roman" w:hAnsi="Times New Roman" w:eastAsia="楷体_GB2312" w:cs="Times New Roman"/>
                <w:bCs/>
                <w:sz w:val="32"/>
                <w:szCs w:val="32"/>
              </w:rPr>
              <w:t>5-2 学生评价</w:t>
            </w:r>
            <w:r>
              <w:rPr>
                <w:rFonts w:hint="default" w:ascii="Times New Roman" w:hAnsi="Times New Roman" w:eastAsia="仿宋_GB2312" w:cs="Times New Roman"/>
                <w:bCs/>
                <w:sz w:val="24"/>
                <w:szCs w:val="24"/>
              </w:rPr>
              <w:t>（如果本课程已经面向学生开设，填写学生的评价意见，不超过300字）</w:t>
            </w:r>
          </w:p>
          <w:p>
            <w:pP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 xml:space="preserve">  我认为学习古典舞这门课培养了我的气质与修养，古典舞可以让我更加的有阳刚之气，，也可以有高雅的一面，在练习的过程中可以对音乐和舞蹈的欣赏能力提高。当然，练习古典舞对于我的身体素质也有很大的帮助，也有着塑身和健身的效果。学习古典舞也有着对品格的培养，有助于磨炼我的意志和坚持不懈的精神，我认为学习古典舞最重要的就是能够锻炼我们的心志，陶冶我们的情操。古典舞通过人体的动作姿态，神情，提供和构筑了审美欣赏和审美创造的空间，这些可以潜移默化的使我习惯于热爱时间一切美好的事物，追求美的能力。</w:t>
            </w:r>
          </w:p>
          <w:p>
            <w:pPr>
              <w:rPr>
                <w:rFonts w:hint="default" w:ascii="Times New Roman" w:hAnsi="Times New Roman" w:eastAsia="仿宋_GB2312" w:cs="Times New Roman"/>
                <w:sz w:val="24"/>
                <w:szCs w:val="24"/>
              </w:rPr>
            </w:pPr>
          </w:p>
          <w:p>
            <w:pPr>
              <w:rPr>
                <w:rFonts w:hint="default" w:ascii="Times New Roman" w:hAnsi="Times New Roman" w:eastAsia="仿宋_GB2312" w:cs="Times New Roman"/>
                <w:sz w:val="24"/>
                <w:szCs w:val="24"/>
              </w:rPr>
            </w:pPr>
          </w:p>
          <w:p>
            <w:pPr>
              <w:rPr>
                <w:rFonts w:hint="default" w:ascii="Times New Roman" w:hAnsi="Times New Roman" w:eastAsia="仿宋_GB2312" w:cs="Times New Roman"/>
                <w:sz w:val="24"/>
                <w:szCs w:val="24"/>
              </w:rPr>
            </w:pPr>
          </w:p>
          <w:p>
            <w:pPr>
              <w:rPr>
                <w:rFonts w:hint="default" w:ascii="Times New Roman" w:hAnsi="Times New Roman" w:eastAsia="仿宋_GB2312" w:cs="Times New Roman"/>
                <w:sz w:val="24"/>
                <w:szCs w:val="24"/>
              </w:rPr>
            </w:pPr>
          </w:p>
          <w:p>
            <w:pPr>
              <w:rPr>
                <w:rFonts w:hint="default" w:ascii="Times New Roman" w:hAnsi="Times New Roman" w:eastAsia="仿宋_GB2312" w:cs="Times New Roman"/>
                <w:sz w:val="24"/>
                <w:szCs w:val="24"/>
              </w:rPr>
            </w:pPr>
          </w:p>
          <w:p>
            <w:pPr>
              <w:rPr>
                <w:rFonts w:hint="default" w:ascii="Times New Roman" w:hAnsi="Times New Roman" w:eastAsia="仿宋_GB2312" w:cs="Times New Roman"/>
                <w:sz w:val="24"/>
                <w:szCs w:val="24"/>
              </w:rPr>
            </w:pPr>
          </w:p>
          <w:p>
            <w:pPr>
              <w:rPr>
                <w:rFonts w:hint="default" w:ascii="Times New Roman" w:hAnsi="Times New Roman" w:eastAsia="仿宋_GB2312" w:cs="Times New Roman"/>
                <w:sz w:val="24"/>
                <w:szCs w:val="24"/>
              </w:rPr>
            </w:pPr>
          </w:p>
          <w:p>
            <w:pP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6" w:hRule="atLeast"/>
        </w:trPr>
        <w:tc>
          <w:tcPr>
            <w:tcW w:w="8613" w:type="dxa"/>
            <w:noWrap w:val="0"/>
            <w:vAlign w:val="top"/>
          </w:tcPr>
          <w:p>
            <w:pPr>
              <w:rPr>
                <w:rFonts w:hint="default" w:ascii="Times New Roman" w:hAnsi="Times New Roman" w:eastAsia="仿宋_GB2312" w:cs="Times New Roman"/>
                <w:bCs/>
                <w:sz w:val="24"/>
                <w:szCs w:val="24"/>
              </w:rPr>
            </w:pPr>
            <w:r>
              <w:rPr>
                <w:rFonts w:hint="default" w:ascii="Times New Roman" w:hAnsi="Times New Roman" w:eastAsia="楷体_GB2312" w:cs="Times New Roman"/>
                <w:bCs/>
                <w:sz w:val="32"/>
                <w:szCs w:val="32"/>
              </w:rPr>
              <w:t>5-3 社会评价</w:t>
            </w:r>
            <w:r>
              <w:rPr>
                <w:rFonts w:hint="default" w:ascii="Times New Roman" w:hAnsi="Times New Roman" w:eastAsia="楷体_GB2312" w:cs="Times New Roman"/>
                <w:bCs/>
                <w:sz w:val="24"/>
                <w:szCs w:val="24"/>
              </w:rPr>
              <w:t>（</w:t>
            </w:r>
            <w:r>
              <w:rPr>
                <w:rFonts w:hint="default" w:ascii="Times New Roman" w:hAnsi="Times New Roman" w:eastAsia="仿宋_GB2312" w:cs="Times New Roman"/>
                <w:bCs/>
                <w:sz w:val="24"/>
                <w:szCs w:val="24"/>
              </w:rPr>
              <w:t>如果本课程已经全部或部分向社会开放，请填写有关人员的评价，不超过300字）</w:t>
            </w:r>
          </w:p>
          <w:p>
            <w:pPr>
              <w:rPr>
                <w:rFonts w:hint="default" w:ascii="Times New Roman" w:hAnsi="Times New Roman" w:eastAsia="仿宋_GB2312" w:cs="Times New Roman"/>
                <w:sz w:val="24"/>
                <w:szCs w:val="24"/>
              </w:rPr>
            </w:pPr>
          </w:p>
          <w:p>
            <w:pPr>
              <w:ind w:firstLine="240" w:firstLineChars="100"/>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北京舞蹈学院古典舞系主任庞丹教授</w:t>
            </w:r>
          </w:p>
          <w:p>
            <w:pPr>
              <w:pStyle w:val="2"/>
              <w:rPr>
                <w:rFonts w:hint="eastAsia"/>
                <w:lang w:val="en-US" w:eastAsia="zh-CN"/>
              </w:rPr>
            </w:pPr>
            <w:r>
              <w:rPr>
                <w:rFonts w:hint="eastAsia" w:eastAsia="仿宋_GB2312" w:cs="Times New Roman"/>
                <w:sz w:val="24"/>
                <w:szCs w:val="24"/>
                <w:lang w:val="en-US" w:eastAsia="zh-CN"/>
              </w:rPr>
              <w:t>深圳艺术学校舞蹈专业在古典舞教学和各项舞蹈赛事中，近些年来取得了不错的成绩，因为近几年深圳艺术学校舞蹈专业的学生毕业后考到我们北京舞蹈学院的学生越来越多，学生条件素质也很棒，我们学院都非常关注这所学校，通过观摩看课以及教师教研，让我对舞蹈专业的老师们和同学们有了更进一步的了解，让我感触最深的是大部分的学生不仅基本功训练水平较高，而且在舞蹈表演上进步也是非常明显，技术与艺术的融合才是我们最想要的。在师资方面，绝大部分的古典舞教师都来自于北京舞蹈学院，可以说这是非常好的教学资源。而且每位老师在教学中都有自己的长处所在，希望在今后古典舞的教育事业中能够百尺竿头再进一步！</w:t>
            </w:r>
          </w:p>
          <w:p>
            <w:pPr>
              <w:pStyle w:val="2"/>
              <w:rPr>
                <w:rFonts w:hint="default"/>
                <w:lang w:val="en-US" w:eastAsia="zh-CN"/>
              </w:rPr>
            </w:pPr>
          </w:p>
          <w:p>
            <w:pPr>
              <w:rPr>
                <w:rFonts w:hint="default" w:ascii="Times New Roman" w:hAnsi="Times New Roman" w:eastAsia="仿宋_GB2312" w:cs="Times New Roman"/>
                <w:sz w:val="24"/>
                <w:szCs w:val="24"/>
              </w:rPr>
            </w:pPr>
          </w:p>
          <w:p>
            <w:pPr>
              <w:rPr>
                <w:rFonts w:hint="default" w:ascii="Times New Roman" w:hAnsi="Times New Roman" w:eastAsia="仿宋_GB2312" w:cs="Times New Roman"/>
                <w:sz w:val="24"/>
                <w:szCs w:val="24"/>
              </w:rPr>
            </w:pPr>
          </w:p>
          <w:p>
            <w:pPr>
              <w:rPr>
                <w:rFonts w:hint="default" w:ascii="Times New Roman" w:hAnsi="Times New Roman" w:eastAsia="仿宋_GB2312" w:cs="Times New Roman"/>
                <w:sz w:val="24"/>
                <w:szCs w:val="24"/>
              </w:rPr>
            </w:pPr>
          </w:p>
          <w:p>
            <w:pPr>
              <w:rPr>
                <w:rFonts w:hint="default" w:ascii="Times New Roman" w:hAnsi="Times New Roman" w:eastAsia="仿宋_GB2312" w:cs="Times New Roman"/>
                <w:sz w:val="24"/>
                <w:szCs w:val="24"/>
              </w:rPr>
            </w:pPr>
          </w:p>
          <w:p>
            <w:pPr>
              <w:rPr>
                <w:rFonts w:hint="default" w:ascii="Times New Roman" w:hAnsi="Times New Roman" w:eastAsia="仿宋_GB2312" w:cs="Times New Roman"/>
                <w:sz w:val="24"/>
                <w:szCs w:val="24"/>
              </w:rPr>
            </w:pPr>
          </w:p>
          <w:p>
            <w:pPr>
              <w:rPr>
                <w:rFonts w:hint="default" w:ascii="Times New Roman" w:hAnsi="Times New Roman" w:eastAsia="仿宋_GB2312" w:cs="Times New Roman"/>
                <w:sz w:val="24"/>
                <w:szCs w:val="24"/>
              </w:rPr>
            </w:pPr>
          </w:p>
          <w:p>
            <w:pPr>
              <w:rPr>
                <w:rFonts w:hint="default" w:ascii="Times New Roman" w:hAnsi="Times New Roman" w:eastAsia="仿宋_GB2312" w:cs="Times New Roman"/>
                <w:sz w:val="24"/>
                <w:szCs w:val="24"/>
              </w:rPr>
            </w:pPr>
          </w:p>
        </w:tc>
      </w:tr>
    </w:tbl>
    <w:p>
      <w:pPr>
        <w:spacing w:line="480" w:lineRule="auto"/>
        <w:ind w:right="-693" w:rightChars="-330"/>
        <w:rPr>
          <w:rFonts w:hint="default" w:ascii="Times New Roman" w:hAnsi="Times New Roman" w:eastAsia="黑体" w:cs="Times New Roman"/>
          <w:bCs/>
          <w:color w:val="000000"/>
          <w:sz w:val="32"/>
          <w:szCs w:val="32"/>
        </w:rPr>
      </w:pPr>
    </w:p>
    <w:p>
      <w:pPr>
        <w:spacing w:line="480" w:lineRule="auto"/>
        <w:ind w:right="-693" w:rightChars="-330"/>
        <w:rPr>
          <w:rFonts w:hint="default" w:ascii="Times New Roman" w:hAnsi="Times New Roman" w:eastAsia="黑体" w:cs="Times New Roman"/>
          <w:bCs/>
          <w:color w:val="000000"/>
          <w:sz w:val="32"/>
          <w:szCs w:val="32"/>
        </w:rPr>
      </w:pPr>
      <w:r>
        <w:rPr>
          <w:rFonts w:hint="default" w:ascii="Times New Roman" w:hAnsi="Times New Roman" w:eastAsia="黑体" w:cs="Times New Roman"/>
          <w:bCs/>
          <w:color w:val="000000"/>
          <w:sz w:val="32"/>
          <w:szCs w:val="32"/>
        </w:rPr>
        <w:t>6.建设方案要点</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4" w:hRule="atLeast"/>
        </w:trPr>
        <w:tc>
          <w:tcPr>
            <w:tcW w:w="8834" w:type="dxa"/>
            <w:noWrap w:val="0"/>
            <w:vAlign w:val="top"/>
          </w:tcPr>
          <w:p>
            <w:pPr>
              <w:spacing w:line="480" w:lineRule="auto"/>
              <w:ind w:right="-693" w:rightChars="-330"/>
              <w:rPr>
                <w:rFonts w:hint="default"/>
              </w:rPr>
            </w:pPr>
            <w:r>
              <w:rPr>
                <w:rFonts w:hint="default"/>
              </w:rPr>
              <w:t>6-1建设目标（不超过300字）</w:t>
            </w:r>
          </w:p>
          <w:p>
            <w:pPr>
              <w:pStyle w:val="2"/>
              <w:rPr>
                <w:rFonts w:hint="default" w:eastAsia="宋体"/>
                <w:lang w:val="en-US" w:eastAsia="zh-CN"/>
              </w:rPr>
            </w:pPr>
            <w:r>
              <w:rPr>
                <w:rFonts w:hint="eastAsia"/>
                <w:lang w:eastAsia="zh-CN"/>
              </w:rPr>
              <w:t>在线精品课程是未来教学中非常重要的一个方面，使学生们在课后的练习中真正达到能学辅教的作用，在线精品课程建设结合“互联网</w:t>
            </w:r>
            <w:r>
              <w:rPr>
                <w:rFonts w:hint="eastAsia"/>
                <w:lang w:val="en-US" w:eastAsia="zh-CN"/>
              </w:rPr>
              <w:t>+</w:t>
            </w:r>
            <w:r>
              <w:rPr>
                <w:rFonts w:hint="eastAsia"/>
                <w:lang w:eastAsia="zh-CN"/>
              </w:rPr>
              <w:t>”的模式，打造共享，共建的数据云平台。实现统一储存，统一管理，统一使用的资源库系统。课程资源的开放紧密结合线上线下的课程内容，课堂讲授，课后练习等，让学生课后随时通过手机，</w:t>
            </w:r>
            <w:r>
              <w:rPr>
                <w:rFonts w:hint="eastAsia"/>
                <w:lang w:val="en-US" w:eastAsia="zh-CN"/>
              </w:rPr>
              <w:t>APP学习，突出学生在线学习的开放，共享，实用性。</w:t>
            </w:r>
          </w:p>
          <w:p>
            <w:pPr>
              <w:pStyle w:val="2"/>
              <w:rPr>
                <w:rFonts w:hint="eastAsia"/>
                <w:lang w:eastAsia="zh-CN"/>
              </w:rPr>
            </w:pPr>
            <w:r>
              <w:rPr>
                <w:rFonts w:hint="default"/>
              </w:rPr>
              <w:t>学生通过</w:t>
            </w:r>
            <w:r>
              <w:rPr>
                <w:rFonts w:hint="eastAsia"/>
                <w:lang w:eastAsia="zh-CN"/>
              </w:rPr>
              <w:t>线上</w:t>
            </w:r>
            <w:r>
              <w:rPr>
                <w:rFonts w:hint="default"/>
              </w:rPr>
              <w:t>课程的学习</w:t>
            </w:r>
            <w:r>
              <w:rPr>
                <w:rFonts w:hint="eastAsia"/>
                <w:lang w:val="en-US" w:eastAsia="zh-CN"/>
              </w:rPr>
              <w:t>后</w:t>
            </w:r>
            <w:r>
              <w:rPr>
                <w:rFonts w:hint="default"/>
              </w:rPr>
              <w:t>，</w:t>
            </w:r>
            <w:r>
              <w:rPr>
                <w:rFonts w:hint="eastAsia"/>
                <w:lang w:eastAsia="zh-CN"/>
              </w:rPr>
              <w:t>使自己更加了解这门课程以及这个单元的重点和难点，以学生为中心，不断提升专业能力，和技术能力为目的。</w:t>
            </w:r>
          </w:p>
          <w:p>
            <w:pPr>
              <w:pStyle w:val="2"/>
              <w:rPr>
                <w:rFonts w:hint="default"/>
                <w:lang w:eastAsia="zh-CN"/>
              </w:rPr>
            </w:pPr>
            <w:r>
              <w:rPr>
                <w:rFonts w:hint="eastAsia"/>
                <w:lang w:eastAsia="zh-CN"/>
              </w:rPr>
              <w:t>通过线上精品课程学习，也能够让更多的老师和学生受益，给大家带来更加便利的学习机会，从而让这门课得到更多人关注和喜欢这门课程。</w:t>
            </w:r>
          </w:p>
          <w:p>
            <w:pPr>
              <w:pStyle w:val="2"/>
              <w:rPr>
                <w:rFonts w:hint="default"/>
              </w:rPr>
            </w:pPr>
          </w:p>
          <w:p>
            <w:pPr>
              <w:pStyle w:val="2"/>
              <w:rPr>
                <w:rFonts w:hint="default"/>
              </w:rPr>
            </w:pPr>
            <w:r>
              <w:rPr>
                <w:rFonts w:hint="default"/>
              </w:rPr>
              <w:t>　</w:t>
            </w:r>
          </w:p>
          <w:p>
            <w:pPr>
              <w:pStyle w:val="2"/>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3" w:hRule="atLeast"/>
        </w:trPr>
        <w:tc>
          <w:tcPr>
            <w:tcW w:w="8834" w:type="dxa"/>
            <w:noWrap w:val="0"/>
            <w:vAlign w:val="top"/>
          </w:tcPr>
          <w:p>
            <w:pPr>
              <w:spacing w:line="480" w:lineRule="auto"/>
              <w:ind w:right="-693" w:rightChars="-330"/>
              <w:rPr>
                <w:rFonts w:hint="default"/>
              </w:rPr>
            </w:pPr>
            <w:r>
              <w:rPr>
                <w:rFonts w:hint="default"/>
              </w:rPr>
              <w:t>6-2建设内容 （不超过500字）</w:t>
            </w:r>
          </w:p>
          <w:p>
            <w:pPr>
              <w:pStyle w:val="2"/>
              <w:ind w:left="0" w:leftChars="0" w:firstLine="0" w:firstLineChars="0"/>
              <w:rPr>
                <w:rFonts w:hint="eastAsia" w:ascii="宋体" w:hAnsi="宋体" w:cs="宋体"/>
                <w:sz w:val="24"/>
                <w:szCs w:val="24"/>
                <w:lang w:val="en-US" w:eastAsia="zh-CN"/>
              </w:rPr>
            </w:pPr>
            <w:r>
              <w:rPr>
                <w:rFonts w:hint="default"/>
              </w:rPr>
              <w:t>　　</w:t>
            </w:r>
            <w:r>
              <w:rPr>
                <w:rFonts w:hint="eastAsia" w:ascii="宋体" w:hAnsi="宋体" w:cs="宋体"/>
                <w:sz w:val="24"/>
                <w:szCs w:val="24"/>
                <w:lang w:val="en-US" w:eastAsia="zh-CN"/>
              </w:rPr>
              <w:t xml:space="preserve">  根据《中国古典舞基础训练课》线上精品课程建设目标和课程目前的情况内容包括：</w:t>
            </w:r>
          </w:p>
          <w:p>
            <w:pPr>
              <w:pStyle w:val="2"/>
              <w:numPr>
                <w:ilvl w:val="0"/>
                <w:numId w:val="5"/>
              </w:numPr>
              <w:ind w:left="0" w:leftChars="0" w:firstLine="0" w:firstLineChars="0"/>
              <w:rPr>
                <w:rFonts w:hint="eastAsia" w:ascii="宋体" w:hAnsi="宋体" w:cs="宋体"/>
                <w:sz w:val="24"/>
                <w:szCs w:val="24"/>
                <w:lang w:val="en-US" w:eastAsia="zh-CN"/>
              </w:rPr>
            </w:pPr>
            <w:r>
              <w:rPr>
                <w:rFonts w:hint="eastAsia" w:ascii="宋体" w:hAnsi="宋体" w:cs="宋体"/>
                <w:sz w:val="24"/>
                <w:szCs w:val="24"/>
                <w:lang w:val="en-US" w:eastAsia="zh-CN"/>
              </w:rPr>
              <w:t>我校从2019年以来对线上精品课提出了多项指导意见，同时每年举办在线精品课的评比活动。舞蹈科根据本专业自身需求，结合学校的指导意见，针对每个舞种都进行了在线精品课的建设意义和具体工作。每位教师也根据自己的教学拍摄录制在线教学视频共30多个。视频内容包括：示范讲解，重点难点仔细梳理，布置课后作业等，不断完善精品课在线开放课程的建设需求，教学内容，教学活动。</w:t>
            </w:r>
          </w:p>
          <w:p>
            <w:pPr>
              <w:pStyle w:val="2"/>
              <w:numPr>
                <w:ilvl w:val="0"/>
                <w:numId w:val="5"/>
              </w:numPr>
              <w:ind w:left="0" w:leftChars="0" w:firstLine="0" w:firstLineChars="0"/>
              <w:rPr>
                <w:rFonts w:hint="default" w:ascii="宋体" w:hAnsi="宋体" w:cs="宋体"/>
                <w:sz w:val="24"/>
                <w:szCs w:val="24"/>
                <w:lang w:val="en-US" w:eastAsia="zh-CN"/>
              </w:rPr>
            </w:pPr>
            <w:r>
              <w:rPr>
                <w:rFonts w:hint="eastAsia" w:ascii="宋体" w:hAnsi="宋体" w:cs="宋体"/>
                <w:sz w:val="24"/>
                <w:szCs w:val="24"/>
                <w:lang w:val="en-US" w:eastAsia="zh-CN"/>
              </w:rPr>
              <w:t>基本资源建设方面：在已有的在线课程中，需完善课程介绍1份，教学大纲1份，教学设计10份，授课教案60份，增设教学日历6份，参考资料5-10份，学生在线反馈等。</w:t>
            </w:r>
          </w:p>
          <w:p>
            <w:pPr>
              <w:pStyle w:val="2"/>
              <w:numPr>
                <w:ilvl w:val="0"/>
                <w:numId w:val="5"/>
              </w:numPr>
              <w:ind w:left="0" w:leftChars="0" w:firstLine="0" w:firstLineChars="0"/>
              <w:rPr>
                <w:rFonts w:hint="default" w:ascii="宋体" w:hAnsi="宋体" w:cs="宋体"/>
                <w:sz w:val="24"/>
                <w:szCs w:val="24"/>
                <w:lang w:val="en-US" w:eastAsia="zh-CN"/>
              </w:rPr>
            </w:pPr>
            <w:r>
              <w:rPr>
                <w:rFonts w:hint="eastAsia" w:ascii="宋体" w:hAnsi="宋体" w:cs="宋体"/>
                <w:sz w:val="24"/>
                <w:szCs w:val="24"/>
                <w:lang w:val="en-US" w:eastAsia="zh-CN"/>
              </w:rPr>
              <w:t>拓展资源建设方面：充分发挥校企合作，课证融合，产教融合特点，增设专题讲座，素材资源，作业系统，在线自测等系统。</w:t>
            </w:r>
          </w:p>
          <w:p>
            <w:pPr>
              <w:pStyle w:val="2"/>
              <w:numPr>
                <w:ilvl w:val="0"/>
                <w:numId w:val="5"/>
              </w:numPr>
              <w:ind w:left="0" w:leftChars="0" w:firstLine="0" w:firstLineChars="0"/>
              <w:rPr>
                <w:rFonts w:hint="default" w:ascii="宋体" w:hAnsi="宋体" w:cs="宋体"/>
                <w:sz w:val="24"/>
                <w:szCs w:val="24"/>
                <w:lang w:val="en-US" w:eastAsia="zh-CN"/>
              </w:rPr>
            </w:pPr>
            <w:r>
              <w:rPr>
                <w:rFonts w:hint="eastAsia" w:ascii="宋体" w:hAnsi="宋体" w:cs="宋体"/>
                <w:sz w:val="24"/>
                <w:szCs w:val="24"/>
                <w:lang w:val="en-US" w:eastAsia="zh-CN"/>
              </w:rPr>
              <w:t>资源类型充分发挥信息技术优化传统教学的优势，逐步提高微课课程，传统资料，在线答疑，使教学活动更加符合学习者的兴趣。</w:t>
            </w:r>
          </w:p>
          <w:p>
            <w:pPr>
              <w:pStyle w:val="2"/>
              <w:ind w:left="0" w:leftChars="0" w:firstLine="0" w:firstLineChars="0"/>
              <w:rPr>
                <w:rFonts w:hint="default"/>
              </w:rPr>
            </w:pPr>
          </w:p>
          <w:p>
            <w:pPr>
              <w:pStyle w:val="2"/>
              <w:ind w:left="0" w:leftChars="0" w:firstLine="0" w:firstLineChars="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0" w:hRule="atLeast"/>
        </w:trPr>
        <w:tc>
          <w:tcPr>
            <w:tcW w:w="8834" w:type="dxa"/>
            <w:noWrap w:val="0"/>
            <w:vAlign w:val="top"/>
          </w:tcPr>
          <w:p>
            <w:pPr>
              <w:spacing w:line="480" w:lineRule="auto"/>
              <w:ind w:right="-27" w:rightChars="-13"/>
              <w:rPr>
                <w:rFonts w:hint="default"/>
              </w:rPr>
            </w:pPr>
            <w:r>
              <w:rPr>
                <w:rFonts w:hint="default"/>
              </w:rPr>
              <w:t>6-3建设措施（建设举措，进度安排，经费预算，保障措施，预期效益或标志性成果，辐射带动等。不超过500字）</w:t>
            </w:r>
          </w:p>
          <w:p>
            <w:pPr>
              <w:pStyle w:val="2"/>
              <w:rPr>
                <w:rFonts w:hint="eastAsia" w:eastAsia="宋体"/>
                <w:lang w:eastAsia="zh-CN"/>
              </w:rPr>
            </w:pPr>
            <w:r>
              <w:rPr>
                <w:rFonts w:hint="eastAsia"/>
                <w:lang w:eastAsia="zh-CN"/>
              </w:rPr>
              <w:t>建设举措：</w:t>
            </w:r>
          </w:p>
          <w:p>
            <w:pPr>
              <w:pStyle w:val="2"/>
              <w:ind w:left="0" w:leftChars="0" w:firstLine="0" w:firstLineChars="0"/>
              <w:rPr>
                <w:rFonts w:hint="eastAsia"/>
                <w:lang w:val="en-US" w:eastAsia="zh-CN"/>
              </w:rPr>
            </w:pPr>
            <w:r>
              <w:rPr>
                <w:rFonts w:hint="eastAsia"/>
                <w:lang w:val="en-US" w:eastAsia="zh-CN"/>
              </w:rPr>
              <w:t>建设更加具体的理论化课程，从采风、收集资料、编排文献、专家论证等多个方面进行理论化升级，是现有的《中国古典舞基础训练课》的理论更加充实与饱满。</w:t>
            </w:r>
          </w:p>
          <w:p>
            <w:pPr>
              <w:pStyle w:val="2"/>
              <w:ind w:left="0" w:leftChars="0" w:firstLine="0" w:firstLineChars="0"/>
              <w:rPr>
                <w:rFonts w:hint="eastAsia"/>
                <w:lang w:val="en-US" w:eastAsia="zh-CN"/>
              </w:rPr>
            </w:pPr>
            <w:r>
              <w:rPr>
                <w:rFonts w:hint="eastAsia"/>
                <w:lang w:val="en-US" w:eastAsia="zh-CN"/>
              </w:rPr>
              <w:t>建设更加广大的网络精品课程，突破院校限制、地域限制、时间限制、人员限制等等。做一个更加广阔的网络精品课程，让更多的人受益。</w:t>
            </w: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r>
              <w:rPr>
                <w:rFonts w:hint="eastAsia"/>
                <w:lang w:val="en-US" w:eastAsia="zh-CN"/>
              </w:rPr>
              <w:t>进度安排：2年的时间</w:t>
            </w:r>
          </w:p>
          <w:p>
            <w:pPr>
              <w:pStyle w:val="2"/>
              <w:ind w:left="0" w:leftChars="0" w:firstLine="0" w:firstLineChars="0"/>
              <w:rPr>
                <w:rFonts w:hint="eastAsia"/>
                <w:lang w:val="en-US" w:eastAsia="zh-CN"/>
              </w:rPr>
            </w:pPr>
            <w:r>
              <w:rPr>
                <w:rFonts w:hint="eastAsia"/>
                <w:lang w:val="en-US" w:eastAsia="zh-CN"/>
              </w:rPr>
              <w:t>第一年：提升理论水平</w:t>
            </w:r>
          </w:p>
          <w:p>
            <w:pPr>
              <w:pStyle w:val="2"/>
              <w:ind w:left="0" w:leftChars="0" w:firstLine="0" w:firstLineChars="0"/>
              <w:rPr>
                <w:rFonts w:hint="eastAsia"/>
                <w:lang w:val="en-US" w:eastAsia="zh-CN"/>
              </w:rPr>
            </w:pPr>
            <w:r>
              <w:rPr>
                <w:rFonts w:hint="eastAsia"/>
                <w:lang w:val="en-US" w:eastAsia="zh-CN"/>
              </w:rPr>
              <w:t>第二年：提高精品课的质量</w:t>
            </w: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r>
              <w:rPr>
                <w:rFonts w:hint="eastAsia"/>
                <w:lang w:val="en-US" w:eastAsia="zh-CN"/>
              </w:rPr>
              <w:t>经费预算：20万（人民币）</w:t>
            </w:r>
          </w:p>
          <w:p>
            <w:pPr>
              <w:pStyle w:val="2"/>
              <w:ind w:left="0" w:leftChars="0" w:firstLine="0" w:firstLineChars="0"/>
              <w:rPr>
                <w:rFonts w:hint="eastAsia"/>
                <w:lang w:val="en-US" w:eastAsia="zh-CN"/>
              </w:rPr>
            </w:pPr>
            <w:r>
              <w:rPr>
                <w:rFonts w:hint="eastAsia"/>
                <w:lang w:val="en-US" w:eastAsia="zh-CN"/>
              </w:rPr>
              <w:t>采风、收集资料、编排文献、专家论证、设备提升、精品课修改、内容升级等等经费预算共计20万元。</w:t>
            </w:r>
          </w:p>
          <w:p>
            <w:pPr>
              <w:pStyle w:val="2"/>
              <w:ind w:left="0" w:leftChars="0" w:firstLine="0" w:firstLineChars="0"/>
              <w:rPr>
                <w:rFonts w:hint="eastAsia"/>
                <w:lang w:val="en-US" w:eastAsia="zh-CN"/>
              </w:rPr>
            </w:pPr>
            <w:r>
              <w:rPr>
                <w:rFonts w:hint="eastAsia"/>
                <w:lang w:val="en-US" w:eastAsia="zh-CN"/>
              </w:rPr>
              <w:t>保障措施：</w:t>
            </w:r>
          </w:p>
          <w:p>
            <w:pPr>
              <w:pStyle w:val="2"/>
              <w:ind w:left="0" w:leftChars="0" w:firstLine="0" w:firstLineChars="0"/>
              <w:rPr>
                <w:rFonts w:hint="eastAsia"/>
                <w:lang w:val="en-US" w:eastAsia="zh-CN"/>
              </w:rPr>
            </w:pPr>
            <w:r>
              <w:rPr>
                <w:rFonts w:hint="eastAsia"/>
                <w:lang w:val="en-US" w:eastAsia="zh-CN"/>
              </w:rPr>
              <w:t>制度保障，组织保障，经费保障。</w:t>
            </w: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r>
              <w:rPr>
                <w:rFonts w:hint="eastAsia"/>
                <w:lang w:val="en-US" w:eastAsia="zh-CN"/>
              </w:rPr>
              <w:t>所有支出都必须有明细，由校财务监督，接受审计和检查。</w:t>
            </w:r>
          </w:p>
          <w:p>
            <w:pPr>
              <w:pStyle w:val="2"/>
              <w:ind w:left="0" w:leftChars="0" w:firstLine="0" w:firstLineChars="0"/>
              <w:rPr>
                <w:rFonts w:hint="eastAsia"/>
                <w:lang w:val="en-US" w:eastAsia="zh-CN"/>
              </w:rPr>
            </w:pPr>
          </w:p>
          <w:p>
            <w:pPr>
              <w:pStyle w:val="2"/>
              <w:ind w:left="0" w:leftChars="0" w:firstLine="0" w:firstLineChars="0"/>
              <w:rPr>
                <w:rFonts w:hint="default"/>
                <w:lang w:val="en-US" w:eastAsia="zh-CN"/>
              </w:rPr>
            </w:pPr>
            <w:r>
              <w:rPr>
                <w:rFonts w:hint="eastAsia"/>
                <w:lang w:val="en-US" w:eastAsia="zh-CN"/>
              </w:rPr>
              <w:t>全国范围内组织论证精品课活动，研讨《中国古典舞基础训练课》初级精品课的成果及意义。跟踪后期学生的动态，分析课程的得失，继续提升课程的质量，面向全国打造广东优质课程</w:t>
            </w:r>
            <w:bookmarkStart w:id="4" w:name="_GoBack"/>
            <w:bookmarkEnd w:id="4"/>
          </w:p>
        </w:tc>
      </w:tr>
    </w:tbl>
    <w:p>
      <w:pPr>
        <w:spacing w:line="360" w:lineRule="auto"/>
        <w:ind w:right="-693" w:rightChars="-33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7.申报</w:t>
      </w:r>
      <w:r>
        <w:rPr>
          <w:rFonts w:hint="eastAsia" w:ascii="Times New Roman" w:hAnsi="Times New Roman" w:eastAsia="黑体" w:cs="Times New Roman"/>
          <w:color w:val="000000"/>
          <w:sz w:val="32"/>
          <w:szCs w:val="32"/>
        </w:rPr>
        <w:t>部门</w:t>
      </w:r>
      <w:r>
        <w:rPr>
          <w:rFonts w:ascii="Times New Roman" w:hAnsi="Times New Roman" w:eastAsia="黑体" w:cs="Times New Roman"/>
          <w:color w:val="000000"/>
          <w:sz w:val="32"/>
          <w:szCs w:val="32"/>
        </w:rPr>
        <w:t>承诺意见</w:t>
      </w:r>
    </w:p>
    <w:tbl>
      <w:tblPr>
        <w:tblStyle w:val="9"/>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7" w:type="dxa"/>
          </w:tcPr>
          <w:p>
            <w:pPr>
              <w:spacing w:before="312" w:beforeLines="100" w:line="360" w:lineRule="auto"/>
              <w:ind w:right="26" w:firstLine="480" w:firstLineChars="200"/>
              <w:rPr>
                <w:rFonts w:ascii="Times New Roman" w:hAnsi="Times New Roman" w:eastAsia="仿宋_GB2312" w:cs="Times New Roman"/>
                <w:bCs/>
                <w:color w:val="000000"/>
                <w:sz w:val="24"/>
              </w:rPr>
            </w:pPr>
            <w:r>
              <w:rPr>
                <w:rFonts w:ascii="Times New Roman" w:hAnsi="Times New Roman" w:eastAsia="仿宋_GB2312" w:cs="Times New Roman"/>
                <w:bCs/>
                <w:color w:val="000000"/>
                <w:sz w:val="24"/>
              </w:rPr>
              <w:t>本</w:t>
            </w:r>
            <w:r>
              <w:rPr>
                <w:rFonts w:hint="eastAsia" w:ascii="Times New Roman" w:hAnsi="Times New Roman" w:eastAsia="仿宋_GB2312" w:cs="Times New Roman"/>
                <w:bCs/>
                <w:color w:val="000000"/>
                <w:sz w:val="24"/>
              </w:rPr>
              <w:t>科室</w:t>
            </w:r>
            <w:r>
              <w:rPr>
                <w:rFonts w:ascii="Times New Roman" w:hAnsi="Times New Roman" w:eastAsia="仿宋_GB2312" w:cs="Times New Roman"/>
                <w:bCs/>
                <w:color w:val="000000"/>
                <w:sz w:val="24"/>
              </w:rPr>
              <w:t>已按照申报要求，对申报课程网上内容和教学活动进行了审查，对课程有关信息及课程负责人填报的内容进行了核实。经评审评价，现择优申报。</w:t>
            </w:r>
          </w:p>
          <w:p>
            <w:pPr>
              <w:spacing w:before="312" w:beforeLines="100" w:line="360" w:lineRule="auto"/>
              <w:ind w:firstLine="480" w:firstLineChars="200"/>
              <w:rPr>
                <w:rFonts w:ascii="Times New Roman" w:hAnsi="Times New Roman" w:eastAsia="仿宋_GB2312" w:cs="Times New Roman"/>
                <w:bCs/>
                <w:color w:val="000000"/>
                <w:sz w:val="24"/>
              </w:rPr>
            </w:pPr>
            <w:r>
              <w:rPr>
                <w:rFonts w:ascii="Times New Roman" w:hAnsi="Times New Roman" w:eastAsia="仿宋_GB2312" w:cs="Times New Roman"/>
                <w:bCs/>
                <w:color w:val="000000"/>
                <w:sz w:val="24"/>
              </w:rPr>
              <w:t>本课程如果被遴选为</w:t>
            </w:r>
            <w:r>
              <w:rPr>
                <w:rFonts w:hint="eastAsia" w:ascii="Times New Roman" w:hAnsi="Times New Roman" w:eastAsia="仿宋_GB2312" w:cs="Times New Roman"/>
                <w:bCs/>
                <w:color w:val="000000"/>
                <w:sz w:val="24"/>
              </w:rPr>
              <w:t>校</w:t>
            </w:r>
            <w:r>
              <w:rPr>
                <w:rFonts w:ascii="Times New Roman" w:hAnsi="Times New Roman" w:eastAsia="仿宋_GB2312" w:cs="Times New Roman"/>
                <w:bCs/>
                <w:color w:val="000000"/>
                <w:sz w:val="24"/>
              </w:rPr>
              <w:t>级在线精品课程，学校承诺为课程团队提供政策、经费等方面的支持，确保该课程面向中职学校和社会学习者开放，并提供教学服务不少于2年，监督课程教学团队对课程不断改进完善。</w:t>
            </w:r>
          </w:p>
          <w:p>
            <w:pPr>
              <w:spacing w:line="360" w:lineRule="auto"/>
              <w:ind w:firstLine="482" w:firstLineChars="200"/>
              <w:rPr>
                <w:rFonts w:ascii="Times New Roman" w:hAnsi="Times New Roman" w:eastAsia="仿宋_GB2312" w:cs="Times New Roman"/>
                <w:b/>
                <w:color w:val="000000"/>
                <w:sz w:val="24"/>
              </w:rPr>
            </w:pPr>
          </w:p>
          <w:p>
            <w:pPr>
              <w:spacing w:line="360" w:lineRule="auto"/>
              <w:ind w:right="1680" w:firstLine="4320" w:firstLineChars="1800"/>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部门负责人（签字）</w:t>
            </w:r>
          </w:p>
          <w:p>
            <w:pPr>
              <w:spacing w:line="360" w:lineRule="auto"/>
              <w:ind w:right="1680" w:firstLine="3600" w:firstLineChars="1500"/>
              <w:jc w:val="center"/>
              <w:rPr>
                <w:rFonts w:ascii="Times New Roman" w:hAnsi="Times New Roman" w:eastAsia="仿宋" w:cs="Times New Roman"/>
                <w:b/>
                <w:color w:val="000000"/>
                <w:sz w:val="24"/>
              </w:rPr>
            </w:pPr>
            <w:r>
              <w:rPr>
                <w:rFonts w:ascii="Times New Roman" w:hAnsi="Times New Roman" w:eastAsia="仿宋_GB2312" w:cs="Times New Roman"/>
                <w:color w:val="000000"/>
                <w:sz w:val="24"/>
              </w:rPr>
              <w:t xml:space="preserve">    年    月    日</w:t>
            </w:r>
          </w:p>
        </w:tc>
      </w:tr>
    </w:tbl>
    <w:p>
      <w:pPr>
        <w:spacing w:line="360" w:lineRule="auto"/>
        <w:ind w:right="-693" w:rightChars="-33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8.</w:t>
      </w:r>
      <w:r>
        <w:rPr>
          <w:rFonts w:hint="eastAsia" w:ascii="Times New Roman" w:hAnsi="Times New Roman" w:eastAsia="黑体" w:cs="Times New Roman"/>
          <w:color w:val="000000"/>
          <w:sz w:val="32"/>
          <w:szCs w:val="32"/>
        </w:rPr>
        <w:t>学术委员会</w:t>
      </w:r>
      <w:r>
        <w:rPr>
          <w:rFonts w:ascii="Times New Roman" w:hAnsi="Times New Roman" w:eastAsia="黑体" w:cs="Times New Roman"/>
          <w:color w:val="000000"/>
          <w:sz w:val="32"/>
          <w:szCs w:val="32"/>
        </w:rPr>
        <w:t>意见</w:t>
      </w:r>
    </w:p>
    <w:tbl>
      <w:tblPr>
        <w:tblStyle w:val="9"/>
        <w:tblW w:w="0" w:type="auto"/>
        <w:tblInd w:w="1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7" w:hRule="atLeast"/>
        </w:trPr>
        <w:tc>
          <w:tcPr>
            <w:tcW w:w="8624" w:type="dxa"/>
          </w:tcPr>
          <w:p>
            <w:pPr>
              <w:spacing w:line="360" w:lineRule="auto"/>
              <w:rPr>
                <w:rFonts w:ascii="Times New Roman" w:hAnsi="Times New Roman" w:eastAsia="仿宋_GB2312" w:cs="Times New Roman"/>
                <w:bCs/>
                <w:sz w:val="24"/>
              </w:rPr>
            </w:pPr>
          </w:p>
          <w:p>
            <w:pPr>
              <w:spacing w:before="48" w:after="48" w:line="360" w:lineRule="auto"/>
              <w:rPr>
                <w:rFonts w:ascii="Times New Roman" w:hAnsi="Times New Roman" w:eastAsia="仿宋_GB2312" w:cs="Times New Roman"/>
                <w:sz w:val="24"/>
              </w:rPr>
            </w:pPr>
          </w:p>
          <w:p>
            <w:pPr>
              <w:widowControl/>
              <w:spacing w:before="48" w:after="48" w:line="360" w:lineRule="auto"/>
              <w:jc w:val="left"/>
              <w:rPr>
                <w:rFonts w:ascii="Times New Roman" w:hAnsi="Times New Roman" w:eastAsia="仿宋_GB2312" w:cs="Times New Roman"/>
                <w:sz w:val="24"/>
              </w:rPr>
            </w:pPr>
          </w:p>
          <w:p>
            <w:pPr>
              <w:widowControl/>
              <w:spacing w:before="48" w:after="48" w:line="360" w:lineRule="auto"/>
              <w:jc w:val="left"/>
              <w:rPr>
                <w:rFonts w:ascii="Times New Roman" w:hAnsi="Times New Roman" w:eastAsia="仿宋_GB2312" w:cs="Times New Roman"/>
                <w:sz w:val="24"/>
              </w:rPr>
            </w:pPr>
          </w:p>
          <w:p>
            <w:pPr>
              <w:widowControl/>
              <w:spacing w:before="48" w:after="48" w:line="360" w:lineRule="auto"/>
              <w:jc w:val="left"/>
              <w:rPr>
                <w:rFonts w:ascii="Times New Roman" w:hAnsi="Times New Roman" w:eastAsia="仿宋_GB2312" w:cs="Times New Roman"/>
                <w:sz w:val="24"/>
              </w:rPr>
            </w:pPr>
          </w:p>
          <w:p>
            <w:pPr>
              <w:widowControl/>
              <w:spacing w:before="48" w:after="48" w:line="360" w:lineRule="auto"/>
              <w:jc w:val="left"/>
              <w:rPr>
                <w:rFonts w:ascii="Times New Roman" w:hAnsi="Times New Roman" w:eastAsia="仿宋_GB2312" w:cs="Times New Roman"/>
                <w:sz w:val="24"/>
              </w:rPr>
            </w:pPr>
          </w:p>
          <w:p>
            <w:pPr>
              <w:spacing w:before="48" w:after="48" w:line="360" w:lineRule="auto"/>
              <w:rPr>
                <w:rFonts w:ascii="Times New Roman" w:hAnsi="Times New Roman" w:eastAsia="仿宋_GB2312" w:cs="Times New Roman"/>
                <w:sz w:val="24"/>
              </w:rPr>
            </w:pPr>
          </w:p>
          <w:p>
            <w:pPr>
              <w:spacing w:before="48" w:after="48" w:line="360" w:lineRule="auto"/>
              <w:ind w:firstLine="960" w:firstLineChars="400"/>
              <w:jc w:val="center"/>
              <w:rPr>
                <w:rFonts w:ascii="Times New Roman" w:hAnsi="Times New Roman" w:eastAsia="仿宋_GB2312" w:cs="Times New Roman"/>
                <w:sz w:val="24"/>
              </w:rPr>
            </w:pP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 xml:space="preserve">               </w:t>
            </w:r>
            <w:r>
              <w:rPr>
                <w:rFonts w:hint="eastAsia" w:ascii="Times New Roman" w:hAnsi="Times New Roman" w:eastAsia="仿宋_GB2312" w:cs="Times New Roman"/>
                <w:color w:val="000000"/>
                <w:sz w:val="24"/>
              </w:rPr>
              <w:t>党组织</w:t>
            </w:r>
            <w:r>
              <w:rPr>
                <w:rFonts w:ascii="Times New Roman" w:hAnsi="Times New Roman" w:eastAsia="仿宋_GB2312" w:cs="Times New Roman"/>
                <w:color w:val="000000"/>
                <w:sz w:val="24"/>
              </w:rPr>
              <w:t>名称 （盖章）</w:t>
            </w:r>
            <w:r>
              <w:rPr>
                <w:rFonts w:ascii="Times New Roman" w:hAnsi="Times New Roman" w:eastAsia="仿宋_GB2312" w:cs="Times New Roman"/>
                <w:sz w:val="24"/>
              </w:rPr>
              <w:t xml:space="preserve">                  </w:t>
            </w:r>
          </w:p>
          <w:p>
            <w:pPr>
              <w:widowControl/>
              <w:spacing w:before="48" w:after="48" w:line="360" w:lineRule="auto"/>
              <w:ind w:firstLine="4920" w:firstLineChars="2050"/>
              <w:jc w:val="left"/>
              <w:rPr>
                <w:rFonts w:ascii="Times New Roman" w:hAnsi="Times New Roman" w:eastAsia="仿宋_GB2312" w:cs="Times New Roman"/>
                <w:sz w:val="24"/>
              </w:rPr>
            </w:pPr>
            <w:r>
              <w:rPr>
                <w:rFonts w:ascii="Times New Roman" w:hAnsi="Times New Roman" w:eastAsia="仿宋_GB2312" w:cs="Times New Roman"/>
                <w:sz w:val="24"/>
              </w:rPr>
              <w:t>年   月   日</w:t>
            </w:r>
          </w:p>
        </w:tc>
      </w:tr>
    </w:tbl>
    <w:p>
      <w:pPr>
        <w:spacing w:line="360" w:lineRule="auto"/>
        <w:ind w:right="-693" w:rightChars="-330"/>
        <w:rPr>
          <w:rFonts w:ascii="Times New Roman" w:hAnsi="Times New Roman" w:eastAsia="黑体" w:cs="Times New Roman"/>
          <w:color w:val="000000"/>
          <w:sz w:val="32"/>
          <w:szCs w:val="32"/>
        </w:rPr>
      </w:pPr>
    </w:p>
    <w:p>
      <w:pPr>
        <w:spacing w:line="360" w:lineRule="auto"/>
        <w:ind w:right="-693" w:rightChars="-330"/>
        <w:rPr>
          <w:rFonts w:ascii="Times New Roman" w:hAnsi="Times New Roman" w:eastAsia="黑体" w:cs="Times New Roman"/>
          <w:color w:val="000000"/>
          <w:sz w:val="32"/>
          <w:szCs w:val="32"/>
        </w:rPr>
      </w:pPr>
      <w:bookmarkStart w:id="2" w:name="_Hlk83886861"/>
      <w:r>
        <w:rPr>
          <w:rFonts w:ascii="Times New Roman" w:hAnsi="Times New Roman" w:eastAsia="黑体" w:cs="Times New Roman"/>
          <w:color w:val="000000"/>
          <w:sz w:val="32"/>
          <w:szCs w:val="32"/>
        </w:rPr>
        <w:t>9.</w:t>
      </w:r>
      <w:r>
        <w:rPr>
          <w:rFonts w:hint="eastAsia" w:ascii="Times New Roman" w:hAnsi="Times New Roman" w:eastAsia="黑体" w:cs="Times New Roman"/>
          <w:color w:val="000000"/>
          <w:sz w:val="32"/>
          <w:szCs w:val="32"/>
        </w:rPr>
        <w:t>学校党组织</w:t>
      </w:r>
      <w:r>
        <w:rPr>
          <w:rFonts w:ascii="Times New Roman" w:hAnsi="Times New Roman" w:eastAsia="黑体" w:cs="Times New Roman"/>
          <w:color w:val="000000"/>
          <w:sz w:val="32"/>
          <w:szCs w:val="32"/>
        </w:rPr>
        <w:t>意见</w:t>
      </w:r>
    </w:p>
    <w:tbl>
      <w:tblPr>
        <w:tblStyle w:val="9"/>
        <w:tblW w:w="0" w:type="auto"/>
        <w:tblInd w:w="1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7" w:hRule="atLeast"/>
        </w:trPr>
        <w:tc>
          <w:tcPr>
            <w:tcW w:w="8624" w:type="dxa"/>
          </w:tcPr>
          <w:p>
            <w:pPr>
              <w:spacing w:line="360" w:lineRule="auto"/>
              <w:rPr>
                <w:rFonts w:ascii="Times New Roman" w:hAnsi="Times New Roman" w:eastAsia="仿宋_GB2312" w:cs="Times New Roman"/>
                <w:bCs/>
                <w:sz w:val="24"/>
              </w:rPr>
            </w:pPr>
          </w:p>
          <w:p>
            <w:pPr>
              <w:spacing w:before="48" w:after="48" w:line="360" w:lineRule="auto"/>
              <w:rPr>
                <w:rFonts w:ascii="Times New Roman" w:hAnsi="Times New Roman" w:eastAsia="仿宋_GB2312" w:cs="Times New Roman"/>
                <w:sz w:val="24"/>
              </w:rPr>
            </w:pPr>
          </w:p>
          <w:p>
            <w:pPr>
              <w:widowControl/>
              <w:spacing w:before="48" w:after="48" w:line="360" w:lineRule="auto"/>
              <w:jc w:val="left"/>
              <w:rPr>
                <w:rFonts w:ascii="Times New Roman" w:hAnsi="Times New Roman" w:eastAsia="仿宋_GB2312" w:cs="Times New Roman"/>
                <w:sz w:val="24"/>
              </w:rPr>
            </w:pPr>
          </w:p>
          <w:p>
            <w:pPr>
              <w:widowControl/>
              <w:spacing w:before="48" w:after="48" w:line="360" w:lineRule="auto"/>
              <w:jc w:val="left"/>
              <w:rPr>
                <w:rFonts w:ascii="Times New Roman" w:hAnsi="Times New Roman" w:eastAsia="仿宋_GB2312" w:cs="Times New Roman"/>
                <w:sz w:val="24"/>
              </w:rPr>
            </w:pPr>
          </w:p>
          <w:p>
            <w:pPr>
              <w:widowControl/>
              <w:spacing w:before="48" w:after="48" w:line="360" w:lineRule="auto"/>
              <w:jc w:val="left"/>
              <w:rPr>
                <w:rFonts w:ascii="Times New Roman" w:hAnsi="Times New Roman" w:eastAsia="仿宋_GB2312" w:cs="Times New Roman"/>
                <w:sz w:val="24"/>
              </w:rPr>
            </w:pPr>
          </w:p>
          <w:p>
            <w:pPr>
              <w:widowControl/>
              <w:spacing w:before="48" w:after="48" w:line="360" w:lineRule="auto"/>
              <w:jc w:val="left"/>
              <w:rPr>
                <w:rFonts w:ascii="Times New Roman" w:hAnsi="Times New Roman" w:eastAsia="仿宋_GB2312" w:cs="Times New Roman"/>
                <w:sz w:val="24"/>
              </w:rPr>
            </w:pPr>
          </w:p>
          <w:p>
            <w:pPr>
              <w:spacing w:before="48" w:after="48" w:line="360" w:lineRule="auto"/>
              <w:rPr>
                <w:rFonts w:ascii="Times New Roman" w:hAnsi="Times New Roman" w:eastAsia="仿宋_GB2312" w:cs="Times New Roman"/>
                <w:sz w:val="24"/>
              </w:rPr>
            </w:pPr>
          </w:p>
          <w:p>
            <w:pPr>
              <w:spacing w:before="48" w:after="48" w:line="360" w:lineRule="auto"/>
              <w:ind w:firstLine="960" w:firstLineChars="400"/>
              <w:jc w:val="center"/>
              <w:rPr>
                <w:rFonts w:ascii="Times New Roman" w:hAnsi="Times New Roman" w:eastAsia="仿宋_GB2312" w:cs="Times New Roman"/>
                <w:sz w:val="24"/>
              </w:rPr>
            </w:pP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 xml:space="preserve">               </w:t>
            </w:r>
            <w:r>
              <w:rPr>
                <w:rFonts w:hint="eastAsia" w:ascii="Times New Roman" w:hAnsi="Times New Roman" w:eastAsia="仿宋_GB2312" w:cs="Times New Roman"/>
                <w:color w:val="000000"/>
                <w:sz w:val="24"/>
              </w:rPr>
              <w:t>党组织</w:t>
            </w:r>
            <w:r>
              <w:rPr>
                <w:rFonts w:ascii="Times New Roman" w:hAnsi="Times New Roman" w:eastAsia="仿宋_GB2312" w:cs="Times New Roman"/>
                <w:color w:val="000000"/>
                <w:sz w:val="24"/>
              </w:rPr>
              <w:t>名称 （盖章）</w:t>
            </w:r>
            <w:r>
              <w:rPr>
                <w:rFonts w:ascii="Times New Roman" w:hAnsi="Times New Roman" w:eastAsia="仿宋_GB2312" w:cs="Times New Roman"/>
                <w:sz w:val="24"/>
              </w:rPr>
              <w:t xml:space="preserve">                  </w:t>
            </w:r>
          </w:p>
          <w:p>
            <w:pPr>
              <w:widowControl/>
              <w:spacing w:before="48" w:after="48" w:line="360" w:lineRule="auto"/>
              <w:ind w:firstLine="4920" w:firstLineChars="2050"/>
              <w:jc w:val="left"/>
              <w:rPr>
                <w:rFonts w:ascii="Times New Roman" w:hAnsi="Times New Roman" w:eastAsia="仿宋_GB2312" w:cs="Times New Roman"/>
                <w:sz w:val="24"/>
              </w:rPr>
            </w:pPr>
            <w:r>
              <w:rPr>
                <w:rFonts w:ascii="Times New Roman" w:hAnsi="Times New Roman" w:eastAsia="仿宋_GB2312" w:cs="Times New Roman"/>
                <w:sz w:val="24"/>
              </w:rPr>
              <w:t>年   月   日</w:t>
            </w:r>
          </w:p>
        </w:tc>
      </w:tr>
      <w:bookmarkEnd w:id="2"/>
    </w:tbl>
    <w:p>
      <w:pPr>
        <w:spacing w:line="360" w:lineRule="auto"/>
        <w:ind w:right="-693" w:rightChars="-330"/>
        <w:rPr>
          <w:rFonts w:ascii="Times New Roman" w:hAnsi="Times New Roman" w:eastAsia="黑体" w:cs="Times New Roman"/>
          <w:color w:val="000000"/>
          <w:sz w:val="32"/>
          <w:szCs w:val="32"/>
        </w:rPr>
      </w:pPr>
      <w:bookmarkStart w:id="3" w:name="_Hlk83881247"/>
    </w:p>
    <w:p>
      <w:pPr>
        <w:spacing w:line="360" w:lineRule="auto"/>
        <w:ind w:right="-693" w:rightChars="-33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10.</w:t>
      </w:r>
      <w:r>
        <w:rPr>
          <w:rFonts w:hint="eastAsia" w:ascii="Times New Roman" w:hAnsi="Times New Roman" w:eastAsia="黑体" w:cs="Times New Roman"/>
          <w:color w:val="000000"/>
          <w:sz w:val="32"/>
          <w:szCs w:val="32"/>
        </w:rPr>
        <w:t>学校审批</w:t>
      </w:r>
      <w:r>
        <w:rPr>
          <w:rFonts w:ascii="Times New Roman" w:hAnsi="Times New Roman" w:eastAsia="黑体" w:cs="Times New Roman"/>
          <w:color w:val="000000"/>
          <w:sz w:val="32"/>
          <w:szCs w:val="32"/>
        </w:rPr>
        <w:t>意见</w:t>
      </w:r>
    </w:p>
    <w:tbl>
      <w:tblPr>
        <w:tblStyle w:val="9"/>
        <w:tblW w:w="0" w:type="auto"/>
        <w:tblInd w:w="1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7" w:hRule="atLeast"/>
        </w:trPr>
        <w:tc>
          <w:tcPr>
            <w:tcW w:w="8624" w:type="dxa"/>
          </w:tcPr>
          <w:p>
            <w:pPr>
              <w:spacing w:line="360" w:lineRule="auto"/>
              <w:rPr>
                <w:rFonts w:ascii="Times New Roman" w:hAnsi="Times New Roman" w:eastAsia="仿宋_GB2312" w:cs="Times New Roman"/>
                <w:bCs/>
                <w:sz w:val="24"/>
              </w:rPr>
            </w:pPr>
          </w:p>
          <w:p>
            <w:pPr>
              <w:spacing w:before="48" w:after="48" w:line="360" w:lineRule="auto"/>
              <w:rPr>
                <w:rFonts w:ascii="Times New Roman" w:hAnsi="Times New Roman" w:eastAsia="仿宋_GB2312" w:cs="Times New Roman"/>
                <w:sz w:val="24"/>
              </w:rPr>
            </w:pPr>
          </w:p>
          <w:p>
            <w:pPr>
              <w:widowControl/>
              <w:spacing w:before="48" w:after="48" w:line="360" w:lineRule="auto"/>
              <w:jc w:val="left"/>
              <w:rPr>
                <w:rFonts w:ascii="Times New Roman" w:hAnsi="Times New Roman" w:eastAsia="仿宋_GB2312" w:cs="Times New Roman"/>
                <w:sz w:val="24"/>
              </w:rPr>
            </w:pPr>
          </w:p>
          <w:p>
            <w:pPr>
              <w:widowControl/>
              <w:spacing w:before="48" w:after="48" w:line="360" w:lineRule="auto"/>
              <w:jc w:val="left"/>
              <w:rPr>
                <w:rFonts w:ascii="Times New Roman" w:hAnsi="Times New Roman" w:eastAsia="仿宋_GB2312" w:cs="Times New Roman"/>
                <w:sz w:val="24"/>
              </w:rPr>
            </w:pPr>
          </w:p>
          <w:p>
            <w:pPr>
              <w:widowControl/>
              <w:spacing w:before="48" w:after="48" w:line="360" w:lineRule="auto"/>
              <w:jc w:val="left"/>
              <w:rPr>
                <w:rFonts w:ascii="Times New Roman" w:hAnsi="Times New Roman" w:eastAsia="仿宋_GB2312" w:cs="Times New Roman"/>
                <w:sz w:val="24"/>
              </w:rPr>
            </w:pPr>
          </w:p>
          <w:p>
            <w:pPr>
              <w:widowControl/>
              <w:spacing w:before="48" w:after="48" w:line="360" w:lineRule="auto"/>
              <w:jc w:val="left"/>
              <w:rPr>
                <w:rFonts w:ascii="Times New Roman" w:hAnsi="Times New Roman" w:eastAsia="仿宋_GB2312" w:cs="Times New Roman"/>
                <w:sz w:val="24"/>
              </w:rPr>
            </w:pPr>
          </w:p>
          <w:p>
            <w:pPr>
              <w:spacing w:before="48" w:after="48" w:line="360" w:lineRule="auto"/>
              <w:ind w:firstLine="4800" w:firstLineChars="2000"/>
              <w:rPr>
                <w:rFonts w:ascii="Times New Roman" w:hAnsi="Times New Roman" w:eastAsia="仿宋_GB2312" w:cs="Times New Roman"/>
                <w:sz w:val="24"/>
              </w:rPr>
            </w:pPr>
            <w:r>
              <w:rPr>
                <w:rFonts w:hint="eastAsia" w:ascii="Times New Roman" w:hAnsi="Times New Roman" w:eastAsia="仿宋_GB2312" w:cs="Times New Roman"/>
                <w:sz w:val="24"/>
              </w:rPr>
              <w:t>校长（签字）：</w:t>
            </w:r>
          </w:p>
          <w:p>
            <w:pPr>
              <w:spacing w:before="48" w:after="48" w:line="360" w:lineRule="auto"/>
              <w:ind w:firstLine="960" w:firstLineChars="400"/>
              <w:jc w:val="center"/>
              <w:rPr>
                <w:rFonts w:ascii="Times New Roman" w:hAnsi="Times New Roman" w:eastAsia="仿宋_GB2312" w:cs="Times New Roman"/>
                <w:sz w:val="24"/>
              </w:rPr>
            </w:pPr>
            <w:r>
              <w:rPr>
                <w:rFonts w:ascii="Times New Roman" w:hAnsi="Times New Roman" w:eastAsia="仿宋_GB2312" w:cs="Times New Roman"/>
                <w:sz w:val="24"/>
              </w:rPr>
              <w:t xml:space="preserve">            </w:t>
            </w:r>
          </w:p>
          <w:p>
            <w:pPr>
              <w:spacing w:before="48" w:after="48" w:line="360" w:lineRule="auto"/>
              <w:ind w:firstLine="960" w:firstLineChars="400"/>
              <w:jc w:val="center"/>
              <w:rPr>
                <w:rFonts w:ascii="Times New Roman" w:hAnsi="Times New Roman" w:eastAsia="仿宋_GB2312" w:cs="Times New Roman"/>
                <w:sz w:val="24"/>
              </w:rPr>
            </w:pP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 xml:space="preserve">             </w:t>
            </w:r>
            <w:r>
              <w:rPr>
                <w:rFonts w:ascii="Times New Roman" w:hAnsi="Times New Roman" w:eastAsia="仿宋_GB2312" w:cs="Times New Roman"/>
                <w:color w:val="000000"/>
                <w:sz w:val="24"/>
              </w:rPr>
              <w:t>单位名称 （盖章）</w:t>
            </w:r>
            <w:r>
              <w:rPr>
                <w:rFonts w:ascii="Times New Roman" w:hAnsi="Times New Roman" w:eastAsia="仿宋_GB2312" w:cs="Times New Roman"/>
                <w:sz w:val="24"/>
              </w:rPr>
              <w:t xml:space="preserve">                  </w:t>
            </w:r>
          </w:p>
          <w:p>
            <w:pPr>
              <w:widowControl/>
              <w:spacing w:before="48" w:after="48" w:line="360" w:lineRule="auto"/>
              <w:ind w:firstLine="4920" w:firstLineChars="2050"/>
              <w:jc w:val="left"/>
              <w:rPr>
                <w:rFonts w:ascii="Times New Roman" w:hAnsi="Times New Roman" w:eastAsia="仿宋_GB2312" w:cs="Times New Roman"/>
                <w:sz w:val="24"/>
              </w:rPr>
            </w:pPr>
            <w:r>
              <w:rPr>
                <w:rFonts w:ascii="Times New Roman" w:hAnsi="Times New Roman" w:eastAsia="仿宋_GB2312" w:cs="Times New Roman"/>
                <w:sz w:val="24"/>
              </w:rPr>
              <w:t>年   月   日</w:t>
            </w:r>
          </w:p>
        </w:tc>
      </w:tr>
      <w:bookmarkEnd w:id="3"/>
    </w:tbl>
    <w:p>
      <w:pPr>
        <w:pStyle w:val="8"/>
        <w:widowControl/>
        <w:spacing w:beforeAutospacing="0" w:after="120" w:afterAutospacing="0" w:line="360" w:lineRule="auto"/>
        <w:rPr>
          <w:rFonts w:ascii="仿宋_GB2312" w:hAnsi="微软雅黑" w:eastAsia="仿宋_GB2312" w:cs="微软雅黑"/>
          <w:color w:val="20202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Wingdings 2">
    <w:panose1 w:val="05020102010507070707"/>
    <w:charset w:val="00"/>
    <w:family w:val="auto"/>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7"/>
      </w:pPr>
      <w:r>
        <w:rPr>
          <w:rStyle w:val="12"/>
        </w:rPr>
        <w:footnoteRef/>
      </w:r>
      <w:r>
        <w:t xml:space="preserve"> </w:t>
      </w:r>
      <w:r>
        <w:rPr>
          <w:rFonts w:hint="eastAsia"/>
        </w:rPr>
        <w:t>如课程为公共基础课，所属专业可不填写。</w:t>
      </w:r>
    </w:p>
  </w:footnote>
  <w:footnote w:id="1">
    <w:p>
      <w:pPr>
        <w:pStyle w:val="7"/>
      </w:pPr>
      <w:r>
        <w:rPr>
          <w:rStyle w:val="12"/>
        </w:rPr>
        <w:footnoteRef/>
      </w:r>
      <w:r>
        <w:rPr>
          <w:rFonts w:hint="eastAsia"/>
        </w:rPr>
        <w:t>包括其他主讲教师、助教、技术支持等，若其他教师非本校教师，请在备注栏填写受聘教师类别及实际工作单位。教学团队成员数在5-8人为宜，可另加行。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EE80BC"/>
    <w:multiLevelType w:val="singleLevel"/>
    <w:tmpl w:val="A2EE80BC"/>
    <w:lvl w:ilvl="0" w:tentative="0">
      <w:start w:val="1"/>
      <w:numFmt w:val="decimal"/>
      <w:lvlText w:val="%1."/>
      <w:lvlJc w:val="left"/>
      <w:pPr>
        <w:tabs>
          <w:tab w:val="left" w:pos="312"/>
        </w:tabs>
      </w:pPr>
    </w:lvl>
  </w:abstractNum>
  <w:abstractNum w:abstractNumId="1">
    <w:nsid w:val="BD14FB3B"/>
    <w:multiLevelType w:val="singleLevel"/>
    <w:tmpl w:val="BD14FB3B"/>
    <w:lvl w:ilvl="0" w:tentative="0">
      <w:start w:val="1"/>
      <w:numFmt w:val="chineseCounting"/>
      <w:suff w:val="nothing"/>
      <w:lvlText w:val="%1．"/>
      <w:lvlJc w:val="left"/>
      <w:rPr>
        <w:rFonts w:hint="eastAsia"/>
      </w:rPr>
    </w:lvl>
  </w:abstractNum>
  <w:abstractNum w:abstractNumId="2">
    <w:nsid w:val="DEA773C4"/>
    <w:multiLevelType w:val="singleLevel"/>
    <w:tmpl w:val="DEA773C4"/>
    <w:lvl w:ilvl="0" w:tentative="0">
      <w:start w:val="1"/>
      <w:numFmt w:val="decimal"/>
      <w:suff w:val="nothing"/>
      <w:lvlText w:val="%1、"/>
      <w:lvlJc w:val="left"/>
    </w:lvl>
  </w:abstractNum>
  <w:abstractNum w:abstractNumId="3">
    <w:nsid w:val="F7E84561"/>
    <w:multiLevelType w:val="singleLevel"/>
    <w:tmpl w:val="F7E84561"/>
    <w:lvl w:ilvl="0" w:tentative="0">
      <w:start w:val="1"/>
      <w:numFmt w:val="chineseCounting"/>
      <w:suff w:val="nothing"/>
      <w:lvlText w:val="%1、"/>
      <w:lvlJc w:val="left"/>
      <w:rPr>
        <w:rFonts w:hint="eastAsia"/>
      </w:rPr>
    </w:lvl>
  </w:abstractNum>
  <w:abstractNum w:abstractNumId="4">
    <w:nsid w:val="32A0E002"/>
    <w:multiLevelType w:val="singleLevel"/>
    <w:tmpl w:val="32A0E002"/>
    <w:lvl w:ilvl="0" w:tentative="0">
      <w:start w:val="1"/>
      <w:numFmt w:val="decimal"/>
      <w:suff w:val="nothing"/>
      <w:lvlText w:val="%1、"/>
      <w:lvlJc w:val="left"/>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4"/>
    <w:footnote w:id="5"/>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B87455"/>
    <w:rsid w:val="00061A47"/>
    <w:rsid w:val="000853FA"/>
    <w:rsid w:val="000C4B99"/>
    <w:rsid w:val="001011BD"/>
    <w:rsid w:val="001C298B"/>
    <w:rsid w:val="00235F38"/>
    <w:rsid w:val="006B3A72"/>
    <w:rsid w:val="007F604D"/>
    <w:rsid w:val="008D22E9"/>
    <w:rsid w:val="0092214F"/>
    <w:rsid w:val="00935019"/>
    <w:rsid w:val="009904F4"/>
    <w:rsid w:val="00A14D01"/>
    <w:rsid w:val="00AB42A4"/>
    <w:rsid w:val="00AE0509"/>
    <w:rsid w:val="00AF66DF"/>
    <w:rsid w:val="00BB764D"/>
    <w:rsid w:val="00C26940"/>
    <w:rsid w:val="00CC7D10"/>
    <w:rsid w:val="00E21818"/>
    <w:rsid w:val="00E31DA3"/>
    <w:rsid w:val="00ED211C"/>
    <w:rsid w:val="00ED6E7B"/>
    <w:rsid w:val="00EF034A"/>
    <w:rsid w:val="1EFA7C3E"/>
    <w:rsid w:val="22852449"/>
    <w:rsid w:val="39B87455"/>
    <w:rsid w:val="41E112CF"/>
    <w:rsid w:val="5C7D79B0"/>
    <w:rsid w:val="72A275F8"/>
    <w:rsid w:val="7B184B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before="0" w:beforeAutospacing="0" w:after="120" w:afterAutospacing="0"/>
      <w:ind w:left="0" w:firstLine="420" w:firstLineChars="100"/>
    </w:pPr>
    <w:rPr>
      <w:rFonts w:ascii="Times New Roman" w:hAnsi="Times New Roman" w:eastAsia="宋体" w:cs="Times New Roman"/>
      <w:sz w:val="21"/>
      <w:szCs w:val="20"/>
    </w:rPr>
  </w:style>
  <w:style w:type="paragraph" w:styleId="3">
    <w:name w:val="Body Text"/>
    <w:basedOn w:val="1"/>
    <w:qFormat/>
    <w:uiPriority w:val="0"/>
    <w:pPr>
      <w:ind w:left="151"/>
    </w:pPr>
    <w:rPr>
      <w:rFonts w:ascii="宋体" w:hAnsi="宋体" w:eastAsia="宋体" w:cs="宋体"/>
      <w:sz w:val="28"/>
      <w:szCs w:val="28"/>
      <w:lang w:val="zh-CN" w:bidi="zh-CN"/>
    </w:rPr>
  </w:style>
  <w:style w:type="paragraph" w:styleId="4">
    <w:name w:val="Date"/>
    <w:basedOn w:val="1"/>
    <w:next w:val="1"/>
    <w:link w:val="15"/>
    <w:qFormat/>
    <w:uiPriority w:val="0"/>
    <w:pPr>
      <w:ind w:left="100" w:leftChars="2500"/>
    </w:pPr>
  </w:style>
  <w:style w:type="paragraph" w:styleId="5">
    <w:name w:val="footer"/>
    <w:basedOn w:val="1"/>
    <w:link w:val="14"/>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16"/>
    <w:qFormat/>
    <w:uiPriority w:val="0"/>
    <w:pPr>
      <w:snapToGrid w:val="0"/>
      <w:jc w:val="left"/>
    </w:pPr>
    <w:rPr>
      <w:rFonts w:ascii="Calibri" w:hAnsi="Calibri" w:eastAsia="宋体" w:cs="Calibri"/>
      <w:sz w:val="18"/>
      <w:szCs w:val="18"/>
    </w:rPr>
  </w:style>
  <w:style w:type="paragraph" w:styleId="8">
    <w:name w:val="Normal (Web)"/>
    <w:basedOn w:val="1"/>
    <w:uiPriority w:val="0"/>
    <w:pPr>
      <w:spacing w:beforeAutospacing="1" w:afterAutospacing="1"/>
      <w:jc w:val="left"/>
    </w:pPr>
    <w:rPr>
      <w:rFonts w:cs="Times New Roman"/>
      <w:kern w:val="0"/>
      <w:sz w:val="24"/>
    </w:rPr>
  </w:style>
  <w:style w:type="character" w:styleId="11">
    <w:name w:val="Strong"/>
    <w:basedOn w:val="10"/>
    <w:qFormat/>
    <w:uiPriority w:val="0"/>
    <w:rPr>
      <w:b/>
    </w:rPr>
  </w:style>
  <w:style w:type="character" w:styleId="12">
    <w:name w:val="footnote reference"/>
    <w:uiPriority w:val="0"/>
    <w:rPr>
      <w:vertAlign w:val="superscript"/>
    </w:rPr>
  </w:style>
  <w:style w:type="character" w:customStyle="1" w:styleId="13">
    <w:name w:val="页眉 字符"/>
    <w:basedOn w:val="10"/>
    <w:link w:val="6"/>
    <w:qFormat/>
    <w:uiPriority w:val="0"/>
    <w:rPr>
      <w:rFonts w:asciiTheme="minorHAnsi" w:hAnsiTheme="minorHAnsi" w:eastAsiaTheme="minorEastAsia" w:cstheme="minorBidi"/>
      <w:kern w:val="2"/>
      <w:sz w:val="18"/>
      <w:szCs w:val="18"/>
    </w:rPr>
  </w:style>
  <w:style w:type="character" w:customStyle="1" w:styleId="14">
    <w:name w:val="页脚 字符"/>
    <w:basedOn w:val="10"/>
    <w:link w:val="5"/>
    <w:qFormat/>
    <w:uiPriority w:val="0"/>
    <w:rPr>
      <w:rFonts w:asciiTheme="minorHAnsi" w:hAnsiTheme="minorHAnsi" w:eastAsiaTheme="minorEastAsia" w:cstheme="minorBidi"/>
      <w:kern w:val="2"/>
      <w:sz w:val="18"/>
      <w:szCs w:val="18"/>
    </w:rPr>
  </w:style>
  <w:style w:type="character" w:customStyle="1" w:styleId="15">
    <w:name w:val="日期 字符"/>
    <w:basedOn w:val="10"/>
    <w:link w:val="4"/>
    <w:uiPriority w:val="0"/>
    <w:rPr>
      <w:rFonts w:asciiTheme="minorHAnsi" w:hAnsiTheme="minorHAnsi" w:eastAsiaTheme="minorEastAsia" w:cstheme="minorBidi"/>
      <w:kern w:val="2"/>
      <w:sz w:val="21"/>
      <w:szCs w:val="24"/>
    </w:rPr>
  </w:style>
  <w:style w:type="character" w:customStyle="1" w:styleId="16">
    <w:name w:val="脚注文本 字符"/>
    <w:basedOn w:val="10"/>
    <w:link w:val="7"/>
    <w:qFormat/>
    <w:uiPriority w:val="0"/>
    <w:rPr>
      <w:rFonts w:ascii="Calibri" w:hAnsi="Calibri" w:cs="Calibri"/>
      <w:kern w:val="2"/>
      <w:sz w:val="18"/>
      <w:szCs w:val="18"/>
    </w:rPr>
  </w:style>
  <w:style w:type="character" w:customStyle="1" w:styleId="17">
    <w:name w:val="NormalCharact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514</Words>
  <Characters>2932</Characters>
  <Lines>24</Lines>
  <Paragraphs>6</Paragraphs>
  <TotalTime>0</TotalTime>
  <ScaleCrop>false</ScaleCrop>
  <LinksUpToDate>false</LinksUpToDate>
  <CharactersWithSpaces>3440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2021-09-29T10:30:00Z</dcterms:created>
  <dc:creator>吴鹏</dc:creator>
  <cp:lastModifiedBy>Administrator</cp:lastModifiedBy>
  <dcterms:modified xsi:type="dcterms:W3CDTF">2021-10-08T02:43:09Z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EF5977F81F7748DBB17E51D1377B9C6D</vt:lpwstr>
  </property>
</Properties>
</file>